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75A5E" w14:textId="3B0246DC" w:rsidR="00914FFB" w:rsidRPr="007F3BD3" w:rsidRDefault="002850D6" w:rsidP="00D91686">
      <w:pPr>
        <w:jc w:val="center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Протокол общественных слушаний проектной документации, включая предварительные материалы оценки воздействия на окружающую среду</w:t>
      </w:r>
      <w:r w:rsidR="00476E76" w:rsidRPr="007F3BD3">
        <w:rPr>
          <w:b/>
          <w:sz w:val="27"/>
          <w:szCs w:val="27"/>
        </w:rPr>
        <w:t>,</w:t>
      </w:r>
      <w:r w:rsidRPr="007F3BD3">
        <w:rPr>
          <w:b/>
          <w:sz w:val="27"/>
          <w:szCs w:val="27"/>
        </w:rPr>
        <w:t xml:space="preserve"> </w:t>
      </w:r>
    </w:p>
    <w:p w14:paraId="5421D3E8" w14:textId="56E69A39" w:rsidR="002850D6" w:rsidRPr="007F3BD3" w:rsidRDefault="002850D6" w:rsidP="00D91686">
      <w:pPr>
        <w:jc w:val="center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п</w:t>
      </w:r>
      <w:r w:rsidR="00E20388" w:rsidRPr="007F3BD3">
        <w:rPr>
          <w:b/>
          <w:sz w:val="27"/>
          <w:szCs w:val="27"/>
        </w:rPr>
        <w:t xml:space="preserve">о объекту государственной экологической экспертизы: </w:t>
      </w:r>
    </w:p>
    <w:p w14:paraId="7AD4CE82" w14:textId="77777777" w:rsidR="00180975" w:rsidRPr="007F3BD3" w:rsidRDefault="00180975" w:rsidP="00180975">
      <w:pPr>
        <w:jc w:val="center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«НОВЫЙ КОМПЛЕКС ПО ПРОИЗВОДСТВУ ОЛЕФИНОВ</w:t>
      </w:r>
    </w:p>
    <w:p w14:paraId="51033E52" w14:textId="77777777" w:rsidR="00180975" w:rsidRPr="007F3BD3" w:rsidRDefault="00180975" w:rsidP="00180975">
      <w:pPr>
        <w:jc w:val="center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 xml:space="preserve">ОАО «НИЖНЕКАМСКНЕФТЕХИМ». ЭТАП I – НОВЫЙ КОМПЛЕКС </w:t>
      </w:r>
    </w:p>
    <w:p w14:paraId="047ABB9D" w14:textId="77777777" w:rsidR="00180975" w:rsidRPr="007F3BD3" w:rsidRDefault="00180975" w:rsidP="00180975">
      <w:pPr>
        <w:jc w:val="center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ПО ПРОИЗВОДСТВУ ЭТИЛЕНА ЭП-600. КОРРЕКТИРОВКА</w:t>
      </w:r>
    </w:p>
    <w:p w14:paraId="737C381E" w14:textId="77777777" w:rsidR="00180975" w:rsidRPr="007F3BD3" w:rsidRDefault="00180975" w:rsidP="00180975">
      <w:pPr>
        <w:jc w:val="center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Этап 6. Строительство воздухоразделительной установки</w:t>
      </w:r>
    </w:p>
    <w:p w14:paraId="48FD498C" w14:textId="7F81DF0A" w:rsidR="00676368" w:rsidRPr="007F3BD3" w:rsidRDefault="00180975" w:rsidP="00180975">
      <w:pPr>
        <w:jc w:val="center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для обеспечения газообразным азотом</w:t>
      </w:r>
      <w:r w:rsidR="002850D6" w:rsidRPr="007F3BD3">
        <w:rPr>
          <w:b/>
          <w:sz w:val="27"/>
          <w:szCs w:val="27"/>
        </w:rPr>
        <w:t>»</w:t>
      </w:r>
    </w:p>
    <w:p w14:paraId="1A1E18F1" w14:textId="12793027" w:rsidR="002850D6" w:rsidRPr="007F3BD3" w:rsidRDefault="002850D6" w:rsidP="00676368">
      <w:pPr>
        <w:ind w:firstLine="567"/>
        <w:jc w:val="center"/>
        <w:rPr>
          <w:b/>
          <w:sz w:val="27"/>
          <w:szCs w:val="27"/>
        </w:rPr>
      </w:pPr>
    </w:p>
    <w:p w14:paraId="5090B95D" w14:textId="1094E01E" w:rsidR="00F141D3" w:rsidRPr="007F3BD3" w:rsidRDefault="00F141D3" w:rsidP="00763341">
      <w:pPr>
        <w:ind w:firstLine="709"/>
        <w:jc w:val="both"/>
        <w:rPr>
          <w:sz w:val="27"/>
          <w:szCs w:val="27"/>
        </w:rPr>
      </w:pPr>
      <w:r w:rsidRPr="007F3BD3">
        <w:rPr>
          <w:b/>
          <w:sz w:val="27"/>
          <w:szCs w:val="27"/>
        </w:rPr>
        <w:t>Дата и время проведения</w:t>
      </w:r>
      <w:r w:rsidR="000168EC" w:rsidRPr="007F3BD3">
        <w:rPr>
          <w:b/>
          <w:sz w:val="27"/>
          <w:szCs w:val="27"/>
        </w:rPr>
        <w:t xml:space="preserve"> общественных слушаний</w:t>
      </w:r>
      <w:r w:rsidRPr="007F3BD3">
        <w:rPr>
          <w:b/>
          <w:sz w:val="27"/>
          <w:szCs w:val="27"/>
        </w:rPr>
        <w:t>:</w:t>
      </w:r>
      <w:r w:rsidRPr="007F3BD3">
        <w:rPr>
          <w:sz w:val="27"/>
          <w:szCs w:val="27"/>
        </w:rPr>
        <w:t xml:space="preserve"> </w:t>
      </w:r>
      <w:r w:rsidR="00180975" w:rsidRPr="007F3BD3">
        <w:rPr>
          <w:sz w:val="27"/>
          <w:szCs w:val="27"/>
        </w:rPr>
        <w:t>03</w:t>
      </w:r>
      <w:r w:rsidRPr="007F3BD3">
        <w:rPr>
          <w:sz w:val="27"/>
          <w:szCs w:val="27"/>
        </w:rPr>
        <w:t xml:space="preserve"> </w:t>
      </w:r>
      <w:r w:rsidR="00180975" w:rsidRPr="007F3BD3">
        <w:rPr>
          <w:sz w:val="27"/>
          <w:szCs w:val="27"/>
        </w:rPr>
        <w:t>марта</w:t>
      </w:r>
      <w:r w:rsidRPr="007F3BD3">
        <w:rPr>
          <w:sz w:val="27"/>
          <w:szCs w:val="27"/>
        </w:rPr>
        <w:t xml:space="preserve"> 202</w:t>
      </w:r>
      <w:r w:rsidR="00180975" w:rsidRPr="007F3BD3">
        <w:rPr>
          <w:sz w:val="27"/>
          <w:szCs w:val="27"/>
        </w:rPr>
        <w:t>5</w:t>
      </w:r>
      <w:r w:rsidRPr="007F3BD3">
        <w:rPr>
          <w:sz w:val="27"/>
          <w:szCs w:val="27"/>
        </w:rPr>
        <w:t xml:space="preserve"> г. в 15.00.</w:t>
      </w:r>
    </w:p>
    <w:p w14:paraId="4E994267" w14:textId="6F4438A0" w:rsidR="00F141D3" w:rsidRPr="007F3BD3" w:rsidRDefault="00F141D3" w:rsidP="00763341">
      <w:pPr>
        <w:ind w:firstLine="709"/>
        <w:jc w:val="both"/>
        <w:rPr>
          <w:sz w:val="27"/>
          <w:szCs w:val="27"/>
        </w:rPr>
      </w:pPr>
      <w:r w:rsidRPr="007F3BD3">
        <w:rPr>
          <w:b/>
          <w:sz w:val="27"/>
          <w:szCs w:val="27"/>
        </w:rPr>
        <w:t>Место проведения:</w:t>
      </w:r>
      <w:r w:rsidRPr="007F3BD3">
        <w:rPr>
          <w:sz w:val="27"/>
          <w:szCs w:val="27"/>
        </w:rPr>
        <w:t xml:space="preserve"> Общественные слушания проведены в режиме видеоконференцсвязи.</w:t>
      </w:r>
      <w:r w:rsidR="00E20388" w:rsidRPr="007F3BD3">
        <w:rPr>
          <w:sz w:val="27"/>
          <w:szCs w:val="27"/>
        </w:rPr>
        <w:t xml:space="preserve"> </w:t>
      </w:r>
      <w:r w:rsidRPr="007F3BD3">
        <w:rPr>
          <w:sz w:val="27"/>
          <w:szCs w:val="27"/>
        </w:rPr>
        <w:t xml:space="preserve">Для тех, у кого не было технической возможности, интернета были организованы места со всем необходимым оснащением для входа в конференцию по адресу: </w:t>
      </w:r>
      <w:r w:rsidR="00180975" w:rsidRPr="007F3BD3">
        <w:rPr>
          <w:sz w:val="27"/>
          <w:szCs w:val="27"/>
        </w:rPr>
        <w:t>423571, Республика Татарстан, Нижнекамский р-он, г. Нижнекамск, пр. Мира, д.</w:t>
      </w:r>
      <w:r w:rsidR="00476E76" w:rsidRPr="007F3BD3">
        <w:rPr>
          <w:sz w:val="27"/>
          <w:szCs w:val="27"/>
        </w:rPr>
        <w:t xml:space="preserve"> 16, МБОУ «Лицей №31 имени А.А.</w:t>
      </w:r>
      <w:r w:rsidR="00180975" w:rsidRPr="007F3BD3">
        <w:rPr>
          <w:sz w:val="27"/>
          <w:szCs w:val="27"/>
        </w:rPr>
        <w:t>Шаповалова»</w:t>
      </w:r>
      <w:r w:rsidR="00476E76" w:rsidRPr="007F3BD3">
        <w:rPr>
          <w:sz w:val="27"/>
          <w:szCs w:val="27"/>
        </w:rPr>
        <w:t xml:space="preserve"> НМР РТ</w:t>
      </w:r>
      <w:r w:rsidR="00180975" w:rsidRPr="007F3BD3">
        <w:rPr>
          <w:sz w:val="27"/>
          <w:szCs w:val="27"/>
        </w:rPr>
        <w:t>.</w:t>
      </w:r>
    </w:p>
    <w:p w14:paraId="6B7A12F7" w14:textId="02233F77" w:rsidR="00E20388" w:rsidRPr="007F3BD3" w:rsidRDefault="00E20388" w:rsidP="00180975">
      <w:pPr>
        <w:ind w:firstLine="709"/>
        <w:jc w:val="both"/>
        <w:rPr>
          <w:sz w:val="27"/>
          <w:szCs w:val="27"/>
        </w:rPr>
      </w:pPr>
      <w:r w:rsidRPr="007F3BD3">
        <w:rPr>
          <w:b/>
          <w:sz w:val="27"/>
          <w:szCs w:val="27"/>
        </w:rPr>
        <w:t>Объект общественных обсуждений:</w:t>
      </w:r>
      <w:r w:rsidRPr="007F3BD3">
        <w:rPr>
          <w:sz w:val="27"/>
          <w:szCs w:val="27"/>
        </w:rPr>
        <w:t xml:space="preserve"> Проектная документация по объекту государственной экологической экспертизы федерального уровня: </w:t>
      </w:r>
      <w:r w:rsidR="00180975" w:rsidRPr="007F3BD3">
        <w:rPr>
          <w:sz w:val="27"/>
          <w:szCs w:val="27"/>
        </w:rPr>
        <w:t>«НОВЫЙ КОМПЛЕКС ПО ПРОИЗВОДСТВУ ОЛЕФИНОВ ОАО «НИЖНЕКАМСКНЕФТЕХИМ».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азотом»</w:t>
      </w:r>
      <w:r w:rsidRPr="007F3BD3">
        <w:rPr>
          <w:sz w:val="27"/>
          <w:szCs w:val="27"/>
        </w:rPr>
        <w:t xml:space="preserve">, включая </w:t>
      </w:r>
      <w:r w:rsidR="00476E76" w:rsidRPr="007F3BD3">
        <w:rPr>
          <w:sz w:val="27"/>
          <w:szCs w:val="27"/>
        </w:rPr>
        <w:t xml:space="preserve">предварительные </w:t>
      </w:r>
      <w:r w:rsidRPr="007F3BD3">
        <w:rPr>
          <w:sz w:val="27"/>
          <w:szCs w:val="27"/>
        </w:rPr>
        <w:t>материалы оценки воздействия на окружающую среду (ОВОС).</w:t>
      </w:r>
    </w:p>
    <w:p w14:paraId="7F89E7B0" w14:textId="77777777" w:rsidR="00476E76" w:rsidRPr="007F3BD3" w:rsidRDefault="00476E76" w:rsidP="00476E76">
      <w:pPr>
        <w:ind w:firstLine="708"/>
        <w:jc w:val="both"/>
        <w:rPr>
          <w:sz w:val="27"/>
          <w:szCs w:val="27"/>
        </w:rPr>
      </w:pPr>
      <w:r w:rsidRPr="007F3BD3">
        <w:rPr>
          <w:b/>
          <w:sz w:val="27"/>
          <w:szCs w:val="27"/>
        </w:rPr>
        <w:t>Орган, ответственный за проведение общественных обсуждений:</w:t>
      </w:r>
      <w:r w:rsidRPr="007F3BD3">
        <w:rPr>
          <w:sz w:val="27"/>
          <w:szCs w:val="27"/>
        </w:rPr>
        <w:t xml:space="preserve"> Исполнительный комитет Нижнекамского муниципального района Республики Татарстан.</w:t>
      </w:r>
    </w:p>
    <w:p w14:paraId="0C3FCABA" w14:textId="0E5E9A2E" w:rsidR="00476E76" w:rsidRPr="007F3BD3" w:rsidRDefault="00476E76" w:rsidP="00476E76">
      <w:pPr>
        <w:ind w:firstLine="708"/>
        <w:jc w:val="both"/>
        <w:rPr>
          <w:sz w:val="27"/>
          <w:szCs w:val="27"/>
        </w:rPr>
      </w:pPr>
      <w:r w:rsidRPr="007F3BD3">
        <w:rPr>
          <w:sz w:val="27"/>
          <w:szCs w:val="27"/>
        </w:rPr>
        <w:t xml:space="preserve">Общественные обсуждения в форме общественных слушаний по рассмотрению материалов объекта государственной экологической назначены постановлением мэра г. Нижнекамска Нижнекамского муниципального района № 2 от 21.01.2025 г. </w:t>
      </w:r>
    </w:p>
    <w:p w14:paraId="16736382" w14:textId="77777777" w:rsidR="00476E76" w:rsidRPr="007F3BD3" w:rsidRDefault="00476E76" w:rsidP="00476E76">
      <w:pPr>
        <w:ind w:firstLine="708"/>
        <w:jc w:val="both"/>
        <w:rPr>
          <w:sz w:val="27"/>
          <w:szCs w:val="27"/>
        </w:rPr>
      </w:pPr>
      <w:r w:rsidRPr="007F3BD3">
        <w:rPr>
          <w:b/>
          <w:sz w:val="27"/>
          <w:szCs w:val="27"/>
        </w:rPr>
        <w:t>Сроки доступности объекта общественного обсуждения:</w:t>
      </w:r>
      <w:r w:rsidRPr="007F3BD3">
        <w:rPr>
          <w:sz w:val="27"/>
          <w:szCs w:val="27"/>
        </w:rPr>
        <w:t xml:space="preserve"> 10.02.2025 г. – 13.03.2025 г.</w:t>
      </w:r>
    </w:p>
    <w:p w14:paraId="24C28418" w14:textId="77777777" w:rsidR="00476E76" w:rsidRPr="007F3BD3" w:rsidRDefault="00476E76" w:rsidP="00476E76">
      <w:pPr>
        <w:ind w:firstLine="709"/>
        <w:jc w:val="both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 xml:space="preserve">Способ информирования общественности о дате, месте и времени проведения общественных слушаний: </w:t>
      </w:r>
    </w:p>
    <w:p w14:paraId="5552521A" w14:textId="77777777" w:rsidR="00476E76" w:rsidRPr="007F3BD3" w:rsidRDefault="00476E76" w:rsidP="00476E76">
      <w:pPr>
        <w:ind w:firstLine="709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Уведомления о проведении общественных обсуждений были размещены:</w:t>
      </w:r>
    </w:p>
    <w:p w14:paraId="522490ED" w14:textId="77777777" w:rsidR="00476E76" w:rsidRPr="009A02CA" w:rsidRDefault="00476E76" w:rsidP="00476E76">
      <w:pPr>
        <w:pStyle w:val="a3"/>
        <w:numPr>
          <w:ilvl w:val="0"/>
          <w:numId w:val="24"/>
        </w:numPr>
        <w:tabs>
          <w:tab w:val="left" w:pos="709"/>
        </w:tabs>
        <w:ind w:left="0" w:firstLine="426"/>
        <w:jc w:val="both"/>
        <w:rPr>
          <w:sz w:val="27"/>
          <w:szCs w:val="27"/>
        </w:rPr>
      </w:pPr>
      <w:r w:rsidRPr="007F3BD3">
        <w:rPr>
          <w:sz w:val="27"/>
          <w:szCs w:val="27"/>
        </w:rPr>
        <w:t xml:space="preserve">на федеральном уровне на официальном сайте Росприроднадзора </w:t>
      </w:r>
      <w:r w:rsidRPr="009A02CA">
        <w:rPr>
          <w:sz w:val="27"/>
          <w:szCs w:val="27"/>
        </w:rPr>
        <w:t>(Центральный аппарат) 04.02.2025;</w:t>
      </w:r>
    </w:p>
    <w:p w14:paraId="5FD8BA00" w14:textId="517DEDE0" w:rsidR="00476E76" w:rsidRPr="009A02CA" w:rsidRDefault="00476E76" w:rsidP="004B30C0">
      <w:pPr>
        <w:pStyle w:val="a3"/>
        <w:numPr>
          <w:ilvl w:val="0"/>
          <w:numId w:val="24"/>
        </w:numPr>
        <w:tabs>
          <w:tab w:val="left" w:pos="709"/>
        </w:tabs>
        <w:ind w:left="0" w:firstLine="426"/>
        <w:jc w:val="both"/>
        <w:rPr>
          <w:sz w:val="27"/>
          <w:szCs w:val="27"/>
        </w:rPr>
      </w:pPr>
      <w:r w:rsidRPr="009A02CA">
        <w:rPr>
          <w:sz w:val="27"/>
          <w:szCs w:val="27"/>
        </w:rPr>
        <w:t>на региональном уровне на официальном сайте Министерства экологии и природных ресурсов Республики Татарстан 31.01.2025</w:t>
      </w:r>
      <w:r w:rsidR="003941A8" w:rsidRPr="009A02CA">
        <w:rPr>
          <w:sz w:val="27"/>
          <w:szCs w:val="27"/>
        </w:rPr>
        <w:t xml:space="preserve"> и на официальном сайте Волжско-Камского межрегионального управления Росприроднадзора 04.02.2025;</w:t>
      </w:r>
    </w:p>
    <w:p w14:paraId="18646D0A" w14:textId="77777777" w:rsidR="00476E76" w:rsidRPr="009A02CA" w:rsidRDefault="00476E76" w:rsidP="00476E76">
      <w:pPr>
        <w:pStyle w:val="a3"/>
        <w:numPr>
          <w:ilvl w:val="0"/>
          <w:numId w:val="24"/>
        </w:numPr>
        <w:tabs>
          <w:tab w:val="left" w:pos="709"/>
        </w:tabs>
        <w:ind w:left="0" w:firstLine="426"/>
        <w:jc w:val="both"/>
        <w:rPr>
          <w:sz w:val="27"/>
          <w:szCs w:val="27"/>
        </w:rPr>
      </w:pPr>
      <w:r w:rsidRPr="009A02CA">
        <w:rPr>
          <w:sz w:val="27"/>
          <w:szCs w:val="27"/>
        </w:rPr>
        <w:t>на местном уровне: на официальном сайте Нижнекамского муниципального района 05.02.2025;</w:t>
      </w:r>
    </w:p>
    <w:p w14:paraId="5FB7E6B5" w14:textId="77777777" w:rsidR="00476E76" w:rsidRPr="009A02CA" w:rsidRDefault="00476E76" w:rsidP="00476E76">
      <w:pPr>
        <w:pStyle w:val="a3"/>
        <w:numPr>
          <w:ilvl w:val="0"/>
          <w:numId w:val="24"/>
        </w:numPr>
        <w:tabs>
          <w:tab w:val="left" w:pos="709"/>
        </w:tabs>
        <w:ind w:left="0" w:firstLine="426"/>
        <w:jc w:val="both"/>
        <w:rPr>
          <w:sz w:val="27"/>
          <w:szCs w:val="27"/>
        </w:rPr>
      </w:pPr>
      <w:r w:rsidRPr="009A02CA">
        <w:rPr>
          <w:sz w:val="27"/>
          <w:szCs w:val="27"/>
        </w:rPr>
        <w:t>на официальном сайте заказчика ПАО «Нижнекамскнефтехим» 03.02.2025;</w:t>
      </w:r>
    </w:p>
    <w:p w14:paraId="2D1A91EF" w14:textId="4DEE31C7" w:rsidR="00476E76" w:rsidRPr="009A02CA" w:rsidRDefault="00476E76" w:rsidP="00476E76">
      <w:pPr>
        <w:pStyle w:val="a3"/>
        <w:numPr>
          <w:ilvl w:val="0"/>
          <w:numId w:val="24"/>
        </w:numPr>
        <w:tabs>
          <w:tab w:val="left" w:pos="709"/>
        </w:tabs>
        <w:ind w:left="0" w:firstLine="426"/>
        <w:jc w:val="both"/>
        <w:rPr>
          <w:sz w:val="27"/>
          <w:szCs w:val="27"/>
        </w:rPr>
      </w:pPr>
      <w:r w:rsidRPr="009A02CA">
        <w:rPr>
          <w:sz w:val="27"/>
          <w:szCs w:val="27"/>
        </w:rPr>
        <w:t xml:space="preserve">на официальном сайте исполнителя ОВОС АО «Гипровостокнефть» </w:t>
      </w:r>
      <w:r w:rsidR="003941A8" w:rsidRPr="009A02CA">
        <w:rPr>
          <w:sz w:val="27"/>
          <w:szCs w:val="27"/>
        </w:rPr>
        <w:t>03.02.2025</w:t>
      </w:r>
      <w:r w:rsidRPr="009A02CA">
        <w:rPr>
          <w:sz w:val="27"/>
          <w:szCs w:val="27"/>
        </w:rPr>
        <w:t>.</w:t>
      </w:r>
    </w:p>
    <w:p w14:paraId="6F5D520B" w14:textId="77777777" w:rsidR="00476E76" w:rsidRPr="007F3BD3" w:rsidRDefault="00476E76" w:rsidP="00476E76">
      <w:pPr>
        <w:ind w:firstLine="709"/>
        <w:contextualSpacing/>
        <w:jc w:val="both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 xml:space="preserve">Место и сроки доступности для общественности материалов по объекту общественного обсуждения: </w:t>
      </w:r>
    </w:p>
    <w:p w14:paraId="6A215020" w14:textId="77777777" w:rsidR="00476E76" w:rsidRPr="007F3BD3" w:rsidRDefault="00476E76" w:rsidP="00476E76">
      <w:pPr>
        <w:ind w:firstLine="709"/>
        <w:contextualSpacing/>
        <w:jc w:val="both"/>
        <w:rPr>
          <w:sz w:val="27"/>
          <w:szCs w:val="27"/>
        </w:rPr>
      </w:pPr>
      <w:r w:rsidRPr="007F3BD3">
        <w:rPr>
          <w:sz w:val="27"/>
          <w:szCs w:val="27"/>
        </w:rPr>
        <w:lastRenderedPageBreak/>
        <w:t>Проектная документация, включая предварительные материалы по оценке воздействия на окружающую среду, были доступны для ознакомления с 10.02.2025 по 13.03.2025:</w:t>
      </w:r>
    </w:p>
    <w:p w14:paraId="1B0BDDA1" w14:textId="77777777" w:rsidR="00476E76" w:rsidRPr="007F3BD3" w:rsidRDefault="00476E76" w:rsidP="00476E76">
      <w:pPr>
        <w:ind w:firstLine="708"/>
        <w:contextualSpacing/>
        <w:jc w:val="both"/>
        <w:rPr>
          <w:sz w:val="27"/>
          <w:szCs w:val="27"/>
        </w:rPr>
      </w:pPr>
      <w:r w:rsidRPr="007F3BD3">
        <w:rPr>
          <w:sz w:val="27"/>
          <w:szCs w:val="27"/>
        </w:rPr>
        <w:t>в электронном виде:</w:t>
      </w:r>
    </w:p>
    <w:p w14:paraId="31422296" w14:textId="77777777" w:rsidR="00476E76" w:rsidRPr="007F3BD3" w:rsidRDefault="00476E76" w:rsidP="00476E76">
      <w:pPr>
        <w:pStyle w:val="a3"/>
        <w:numPr>
          <w:ilvl w:val="0"/>
          <w:numId w:val="34"/>
        </w:numPr>
        <w:tabs>
          <w:tab w:val="left" w:pos="709"/>
        </w:tabs>
        <w:ind w:left="0" w:firstLine="360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на официальном сайте Нижнекамского муниципального района в разделе Документы/Публичные слушания (</w:t>
      </w:r>
      <w:hyperlink r:id="rId7" w:history="1">
        <w:r w:rsidRPr="007F3BD3">
          <w:rPr>
            <w:rStyle w:val="af"/>
            <w:sz w:val="27"/>
            <w:szCs w:val="27"/>
          </w:rPr>
          <w:t>http://e-nizhnekamsk.ru/</w:t>
        </w:r>
      </w:hyperlink>
      <w:r w:rsidRPr="007F3BD3">
        <w:rPr>
          <w:rStyle w:val="af"/>
          <w:sz w:val="27"/>
          <w:szCs w:val="27"/>
        </w:rPr>
        <w:t>)</w:t>
      </w:r>
      <w:r w:rsidRPr="007F3BD3">
        <w:rPr>
          <w:sz w:val="27"/>
          <w:szCs w:val="27"/>
        </w:rPr>
        <w:t xml:space="preserve">; </w:t>
      </w:r>
    </w:p>
    <w:p w14:paraId="513597B4" w14:textId="77777777" w:rsidR="00476E76" w:rsidRPr="007F3BD3" w:rsidRDefault="00476E76" w:rsidP="00476E76">
      <w:pPr>
        <w:pStyle w:val="a3"/>
        <w:numPr>
          <w:ilvl w:val="0"/>
          <w:numId w:val="34"/>
        </w:numPr>
        <w:tabs>
          <w:tab w:val="left" w:pos="851"/>
        </w:tabs>
        <w:ind w:left="0" w:firstLine="360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на официальном сайте ПАО «Нижнекамскнефтехим» во вкладке «Раскрытие информации», во вкладке «Проекты» (</w:t>
      </w:r>
      <w:hyperlink r:id="rId8" w:history="1">
        <w:r w:rsidRPr="007F3BD3">
          <w:rPr>
            <w:rStyle w:val="af"/>
            <w:sz w:val="27"/>
            <w:szCs w:val="27"/>
          </w:rPr>
          <w:t>https://www.sibur.ru/nknh/ru/disclosure/proekty-nknh</w:t>
        </w:r>
      </w:hyperlink>
      <w:r w:rsidRPr="007F3BD3">
        <w:rPr>
          <w:sz w:val="27"/>
          <w:szCs w:val="27"/>
        </w:rPr>
        <w:t>).</w:t>
      </w:r>
    </w:p>
    <w:p w14:paraId="1009AB9C" w14:textId="77777777" w:rsidR="00476E76" w:rsidRPr="007F3BD3" w:rsidRDefault="00476E76" w:rsidP="00476E76">
      <w:pPr>
        <w:ind w:firstLine="708"/>
        <w:contextualSpacing/>
        <w:jc w:val="both"/>
        <w:rPr>
          <w:sz w:val="27"/>
          <w:szCs w:val="27"/>
        </w:rPr>
      </w:pPr>
      <w:r w:rsidRPr="007F3BD3">
        <w:rPr>
          <w:sz w:val="27"/>
          <w:szCs w:val="27"/>
        </w:rPr>
        <w:t xml:space="preserve">на бумажном носителе по адресу: 423571, Республика Татарстан, Нижнекамский р-он, г. Нижнекамск, пр. Мира, д. 16, МБОУ «Лицей №31 имени А.А.Шаповалова» НМР РТ. </w:t>
      </w:r>
    </w:p>
    <w:p w14:paraId="5E0943A1" w14:textId="77777777" w:rsidR="00476E76" w:rsidRPr="007F3BD3" w:rsidRDefault="00476E76" w:rsidP="00476E76">
      <w:pPr>
        <w:ind w:firstLine="708"/>
        <w:contextualSpacing/>
        <w:jc w:val="both"/>
        <w:rPr>
          <w:sz w:val="27"/>
          <w:szCs w:val="27"/>
        </w:rPr>
      </w:pPr>
      <w:r w:rsidRPr="007F3BD3">
        <w:rPr>
          <w:sz w:val="27"/>
          <w:szCs w:val="27"/>
        </w:rPr>
        <w:t>Дополнительно по запросу проектная документация направлялась на предоставленный заинтересованным гражданином (представителем общественности) адрес электронной почты.</w:t>
      </w:r>
    </w:p>
    <w:p w14:paraId="2011B7F6" w14:textId="77777777" w:rsidR="00E8742C" w:rsidRPr="007F3BD3" w:rsidRDefault="00476E76" w:rsidP="00E8742C">
      <w:pPr>
        <w:ind w:firstLine="709"/>
        <w:jc w:val="both"/>
        <w:rPr>
          <w:sz w:val="27"/>
          <w:szCs w:val="27"/>
        </w:rPr>
      </w:pPr>
      <w:r w:rsidRPr="007F3BD3">
        <w:rPr>
          <w:b/>
          <w:sz w:val="27"/>
          <w:szCs w:val="27"/>
        </w:rPr>
        <w:t>Общее количество участников общественных слушаний</w:t>
      </w:r>
      <w:r w:rsidRPr="007F3BD3">
        <w:rPr>
          <w:sz w:val="27"/>
          <w:szCs w:val="27"/>
        </w:rPr>
        <w:t>: 91 человек</w:t>
      </w:r>
      <w:r w:rsidR="00E8742C" w:rsidRPr="007F3BD3">
        <w:rPr>
          <w:sz w:val="27"/>
          <w:szCs w:val="27"/>
        </w:rPr>
        <w:t>. Регистрационные листы участников общественных слушаний представлены в приложении 1.</w:t>
      </w:r>
    </w:p>
    <w:p w14:paraId="6F31FC63" w14:textId="77777777" w:rsidR="00476E76" w:rsidRPr="007F3BD3" w:rsidRDefault="00476E76" w:rsidP="00763341">
      <w:pPr>
        <w:ind w:firstLine="709"/>
        <w:jc w:val="both"/>
        <w:rPr>
          <w:b/>
          <w:sz w:val="27"/>
          <w:szCs w:val="27"/>
        </w:rPr>
      </w:pPr>
    </w:p>
    <w:p w14:paraId="7878BD85" w14:textId="77777777" w:rsidR="00E8742C" w:rsidRPr="007F3BD3" w:rsidRDefault="00E8742C" w:rsidP="00E8742C">
      <w:pPr>
        <w:ind w:firstLine="708"/>
        <w:jc w:val="both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Председатель комиссии по проведению общественных слушаний:</w:t>
      </w:r>
    </w:p>
    <w:tbl>
      <w:tblPr>
        <w:tblW w:w="9390" w:type="dxa"/>
        <w:tblInd w:w="-34" w:type="dxa"/>
        <w:tblLook w:val="04A0" w:firstRow="1" w:lastRow="0" w:firstColumn="1" w:lastColumn="0" w:noHBand="0" w:noVBand="1"/>
      </w:tblPr>
      <w:tblGrid>
        <w:gridCol w:w="3085"/>
        <w:gridCol w:w="6305"/>
      </w:tblGrid>
      <w:tr w:rsidR="00E8742C" w:rsidRPr="007F3BD3" w14:paraId="2EEA2B4D" w14:textId="77777777" w:rsidTr="00E8742C">
        <w:tc>
          <w:tcPr>
            <w:tcW w:w="3085" w:type="dxa"/>
            <w:shd w:val="clear" w:color="auto" w:fill="auto"/>
          </w:tcPr>
          <w:p w14:paraId="4B0B8529" w14:textId="77777777" w:rsidR="00E8742C" w:rsidRPr="007F3BD3" w:rsidRDefault="00E8742C" w:rsidP="00871DB1">
            <w:pPr>
              <w:pStyle w:val="af6"/>
              <w:tabs>
                <w:tab w:val="left" w:pos="708"/>
              </w:tabs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>Чернышева</w:t>
            </w:r>
          </w:p>
          <w:p w14:paraId="14005AD3" w14:textId="77777777" w:rsidR="00E8742C" w:rsidRPr="007F3BD3" w:rsidRDefault="00E8742C" w:rsidP="00871DB1">
            <w:pPr>
              <w:pStyle w:val="af6"/>
              <w:tabs>
                <w:tab w:val="left" w:pos="708"/>
              </w:tabs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>Ольга Николаевна</w:t>
            </w:r>
          </w:p>
        </w:tc>
        <w:tc>
          <w:tcPr>
            <w:tcW w:w="6305" w:type="dxa"/>
            <w:shd w:val="clear" w:color="auto" w:fill="auto"/>
          </w:tcPr>
          <w:p w14:paraId="6CA91DD3" w14:textId="0FF9070E" w:rsidR="00E8742C" w:rsidRPr="007F3BD3" w:rsidRDefault="00E8742C" w:rsidP="00E8742C">
            <w:pPr>
              <w:pStyle w:val="a3"/>
              <w:numPr>
                <w:ilvl w:val="0"/>
                <w:numId w:val="36"/>
              </w:numPr>
              <w:tabs>
                <w:tab w:val="left" w:pos="317"/>
              </w:tabs>
              <w:ind w:left="0" w:firstLine="0"/>
              <w:jc w:val="both"/>
              <w:rPr>
                <w:sz w:val="27"/>
                <w:szCs w:val="27"/>
              </w:rPr>
            </w:pPr>
            <w:r w:rsidRPr="007F3BD3">
              <w:rPr>
                <w:sz w:val="27"/>
                <w:szCs w:val="27"/>
              </w:rPr>
              <w:t>исполняющий обязанности заместителя руководителя Исполнительного комитета Нижнекамского муниципального района, начальник отдела охраны труда и окружающей среды</w:t>
            </w:r>
            <w:r w:rsidR="00A3167F" w:rsidRPr="007F3BD3">
              <w:rPr>
                <w:sz w:val="27"/>
                <w:szCs w:val="27"/>
              </w:rPr>
              <w:t>.</w:t>
            </w:r>
            <w:r w:rsidRPr="007F3BD3">
              <w:rPr>
                <w:sz w:val="27"/>
                <w:szCs w:val="27"/>
              </w:rPr>
              <w:t xml:space="preserve"> </w:t>
            </w:r>
          </w:p>
        </w:tc>
      </w:tr>
    </w:tbl>
    <w:p w14:paraId="688C085B" w14:textId="77777777" w:rsidR="00E8742C" w:rsidRPr="007F3BD3" w:rsidRDefault="00E8742C" w:rsidP="00E8742C">
      <w:pPr>
        <w:rPr>
          <w:b/>
          <w:sz w:val="27"/>
          <w:szCs w:val="27"/>
        </w:rPr>
      </w:pPr>
    </w:p>
    <w:p w14:paraId="5F296DAA" w14:textId="6B9D12BC" w:rsidR="00E8742C" w:rsidRPr="007F3BD3" w:rsidRDefault="00E8742C" w:rsidP="00E8742C">
      <w:pPr>
        <w:ind w:firstLine="709"/>
        <w:jc w:val="both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Представители заказчика на общественных слушаниях:</w:t>
      </w:r>
    </w:p>
    <w:tbl>
      <w:tblPr>
        <w:tblW w:w="9390" w:type="dxa"/>
        <w:tblInd w:w="-34" w:type="dxa"/>
        <w:tblLook w:val="04A0" w:firstRow="1" w:lastRow="0" w:firstColumn="1" w:lastColumn="0" w:noHBand="0" w:noVBand="1"/>
      </w:tblPr>
      <w:tblGrid>
        <w:gridCol w:w="3085"/>
        <w:gridCol w:w="6305"/>
      </w:tblGrid>
      <w:tr w:rsidR="00E8742C" w:rsidRPr="007F3BD3" w14:paraId="44A60F29" w14:textId="77777777" w:rsidTr="00E8742C">
        <w:tc>
          <w:tcPr>
            <w:tcW w:w="3085" w:type="dxa"/>
            <w:shd w:val="clear" w:color="auto" w:fill="auto"/>
          </w:tcPr>
          <w:p w14:paraId="25107D4B" w14:textId="77777777" w:rsidR="00E8742C" w:rsidRPr="007F3BD3" w:rsidRDefault="00E8742C" w:rsidP="00E8742C">
            <w:pPr>
              <w:jc w:val="both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 xml:space="preserve">Франденгайм </w:t>
            </w:r>
          </w:p>
          <w:p w14:paraId="0CD294C8" w14:textId="6F2CCF10" w:rsidR="00E8742C" w:rsidRPr="007F3BD3" w:rsidRDefault="00E8742C" w:rsidP="00E8742C">
            <w:pPr>
              <w:jc w:val="both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>Олег Леонидович</w:t>
            </w:r>
          </w:p>
        </w:tc>
        <w:tc>
          <w:tcPr>
            <w:tcW w:w="6305" w:type="dxa"/>
            <w:shd w:val="clear" w:color="auto" w:fill="auto"/>
          </w:tcPr>
          <w:p w14:paraId="05A2766E" w14:textId="7468CA37" w:rsidR="00E8742C" w:rsidRPr="007F3BD3" w:rsidRDefault="00E8742C" w:rsidP="00E8742C">
            <w:pPr>
              <w:pStyle w:val="a3"/>
              <w:numPr>
                <w:ilvl w:val="0"/>
                <w:numId w:val="35"/>
              </w:numPr>
              <w:tabs>
                <w:tab w:val="left" w:pos="317"/>
              </w:tabs>
              <w:ind w:left="0" w:firstLine="0"/>
              <w:jc w:val="both"/>
              <w:rPr>
                <w:sz w:val="27"/>
                <w:szCs w:val="27"/>
              </w:rPr>
            </w:pPr>
            <w:r w:rsidRPr="007F3BD3">
              <w:rPr>
                <w:sz w:val="27"/>
                <w:szCs w:val="27"/>
              </w:rPr>
              <w:t>руководитель проекта</w:t>
            </w:r>
            <w:r w:rsidRPr="007F3BD3">
              <w:rPr>
                <w:b/>
                <w:sz w:val="27"/>
                <w:szCs w:val="27"/>
              </w:rPr>
              <w:t xml:space="preserve"> </w:t>
            </w:r>
            <w:r w:rsidRPr="007F3BD3">
              <w:rPr>
                <w:sz w:val="27"/>
                <w:szCs w:val="27"/>
              </w:rPr>
              <w:t>ПАО «Нижнекамскнефтехим»;</w:t>
            </w:r>
          </w:p>
        </w:tc>
      </w:tr>
      <w:tr w:rsidR="00E8742C" w:rsidRPr="007F3BD3" w14:paraId="79C0B0B2" w14:textId="77777777" w:rsidTr="00E8742C">
        <w:tc>
          <w:tcPr>
            <w:tcW w:w="3085" w:type="dxa"/>
            <w:shd w:val="clear" w:color="auto" w:fill="auto"/>
          </w:tcPr>
          <w:p w14:paraId="56A9B627" w14:textId="77777777" w:rsidR="00E8742C" w:rsidRPr="007F3BD3" w:rsidRDefault="00E8742C" w:rsidP="00E8742C">
            <w:pPr>
              <w:jc w:val="both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 xml:space="preserve">Гришаков </w:t>
            </w:r>
          </w:p>
          <w:p w14:paraId="73044D4B" w14:textId="040004BF" w:rsidR="00E8742C" w:rsidRPr="007F3BD3" w:rsidRDefault="00E8742C" w:rsidP="00E8742C">
            <w:pPr>
              <w:jc w:val="both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>Олег Анатольевич</w:t>
            </w:r>
          </w:p>
        </w:tc>
        <w:tc>
          <w:tcPr>
            <w:tcW w:w="6305" w:type="dxa"/>
            <w:shd w:val="clear" w:color="auto" w:fill="auto"/>
          </w:tcPr>
          <w:p w14:paraId="07163374" w14:textId="46081628" w:rsidR="00E8742C" w:rsidRPr="007F3BD3" w:rsidRDefault="00E8742C" w:rsidP="00E8742C">
            <w:pPr>
              <w:pStyle w:val="a3"/>
              <w:numPr>
                <w:ilvl w:val="0"/>
                <w:numId w:val="35"/>
              </w:numPr>
              <w:tabs>
                <w:tab w:val="left" w:pos="317"/>
              </w:tabs>
              <w:ind w:left="33" w:firstLine="0"/>
              <w:jc w:val="both"/>
              <w:rPr>
                <w:bCs/>
                <w:sz w:val="27"/>
                <w:szCs w:val="27"/>
              </w:rPr>
            </w:pPr>
            <w:r w:rsidRPr="007F3BD3">
              <w:rPr>
                <w:bCs/>
                <w:sz w:val="27"/>
                <w:szCs w:val="27"/>
              </w:rPr>
              <w:t>руководитель по экологии</w:t>
            </w:r>
            <w:r w:rsidRPr="007F3BD3">
              <w:rPr>
                <w:sz w:val="27"/>
                <w:szCs w:val="27"/>
              </w:rPr>
              <w:t xml:space="preserve"> ПАО «Нижнекамскнефтехим»</w:t>
            </w:r>
            <w:r w:rsidRPr="007F3BD3">
              <w:rPr>
                <w:bCs/>
                <w:sz w:val="27"/>
                <w:szCs w:val="27"/>
              </w:rPr>
              <w:t>.</w:t>
            </w:r>
          </w:p>
        </w:tc>
      </w:tr>
    </w:tbl>
    <w:p w14:paraId="70478869" w14:textId="77777777" w:rsidR="00E8742C" w:rsidRPr="007F3BD3" w:rsidRDefault="00E8742C" w:rsidP="00E8742C">
      <w:pPr>
        <w:pStyle w:val="af0"/>
        <w:ind w:firstLine="68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14:paraId="2ACA9479" w14:textId="36FB9E8E" w:rsidR="00E8742C" w:rsidRPr="007F3BD3" w:rsidRDefault="00E8742C" w:rsidP="00E8742C">
      <w:pPr>
        <w:ind w:firstLine="709"/>
        <w:jc w:val="both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Представители исполнителя проектной документации на общественных слушаниях:</w:t>
      </w:r>
    </w:p>
    <w:tbl>
      <w:tblPr>
        <w:tblW w:w="9390" w:type="dxa"/>
        <w:tblInd w:w="-34" w:type="dxa"/>
        <w:tblLook w:val="04A0" w:firstRow="1" w:lastRow="0" w:firstColumn="1" w:lastColumn="0" w:noHBand="0" w:noVBand="1"/>
      </w:tblPr>
      <w:tblGrid>
        <w:gridCol w:w="3085"/>
        <w:gridCol w:w="6305"/>
      </w:tblGrid>
      <w:tr w:rsidR="00E8742C" w:rsidRPr="007F3BD3" w14:paraId="72F86307" w14:textId="77777777" w:rsidTr="00871DB1">
        <w:tc>
          <w:tcPr>
            <w:tcW w:w="3085" w:type="dxa"/>
            <w:shd w:val="clear" w:color="auto" w:fill="auto"/>
          </w:tcPr>
          <w:p w14:paraId="71ABA4CC" w14:textId="77777777" w:rsidR="00E8742C" w:rsidRPr="007F3BD3" w:rsidRDefault="00E8742C" w:rsidP="00871DB1">
            <w:pPr>
              <w:jc w:val="both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 xml:space="preserve">Зиньков </w:t>
            </w:r>
          </w:p>
          <w:p w14:paraId="46DE8341" w14:textId="4E7C8F8E" w:rsidR="00E8742C" w:rsidRPr="007F3BD3" w:rsidRDefault="00E8742C" w:rsidP="00E8742C">
            <w:pPr>
              <w:jc w:val="both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>Алексей Николаевич</w:t>
            </w:r>
          </w:p>
        </w:tc>
        <w:tc>
          <w:tcPr>
            <w:tcW w:w="6305" w:type="dxa"/>
            <w:shd w:val="clear" w:color="auto" w:fill="auto"/>
          </w:tcPr>
          <w:p w14:paraId="615E1FD7" w14:textId="4F6114BF" w:rsidR="00E8742C" w:rsidRPr="007F3BD3" w:rsidRDefault="00E8742C" w:rsidP="00871DB1">
            <w:pPr>
              <w:pStyle w:val="a3"/>
              <w:numPr>
                <w:ilvl w:val="0"/>
                <w:numId w:val="35"/>
              </w:numPr>
              <w:tabs>
                <w:tab w:val="left" w:pos="317"/>
              </w:tabs>
              <w:ind w:left="0" w:firstLine="0"/>
              <w:jc w:val="both"/>
              <w:rPr>
                <w:sz w:val="27"/>
                <w:szCs w:val="27"/>
              </w:rPr>
            </w:pPr>
            <w:r w:rsidRPr="007F3BD3">
              <w:rPr>
                <w:sz w:val="27"/>
                <w:szCs w:val="27"/>
              </w:rPr>
              <w:t>главный инженер проекта АО «Гипровостокнефть»;</w:t>
            </w:r>
          </w:p>
        </w:tc>
      </w:tr>
      <w:tr w:rsidR="00E8742C" w:rsidRPr="007F3BD3" w14:paraId="692A036B" w14:textId="77777777" w:rsidTr="00871DB1">
        <w:tc>
          <w:tcPr>
            <w:tcW w:w="3085" w:type="dxa"/>
            <w:shd w:val="clear" w:color="auto" w:fill="auto"/>
          </w:tcPr>
          <w:p w14:paraId="048204B8" w14:textId="77777777" w:rsidR="00E8742C" w:rsidRPr="007F3BD3" w:rsidRDefault="00E8742C" w:rsidP="00871DB1">
            <w:pPr>
              <w:jc w:val="both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 xml:space="preserve">Бондарь </w:t>
            </w:r>
          </w:p>
          <w:p w14:paraId="07C9AC7B" w14:textId="3BCAC8D6" w:rsidR="00E8742C" w:rsidRPr="007F3BD3" w:rsidRDefault="00E8742C" w:rsidP="00871DB1">
            <w:pPr>
              <w:jc w:val="both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>Владимир Александрович</w:t>
            </w:r>
          </w:p>
        </w:tc>
        <w:tc>
          <w:tcPr>
            <w:tcW w:w="6305" w:type="dxa"/>
            <w:shd w:val="clear" w:color="auto" w:fill="auto"/>
          </w:tcPr>
          <w:p w14:paraId="5EEA9A30" w14:textId="639032EA" w:rsidR="00E8742C" w:rsidRPr="007F3BD3" w:rsidRDefault="00E8742C" w:rsidP="00871DB1">
            <w:pPr>
              <w:pStyle w:val="a3"/>
              <w:numPr>
                <w:ilvl w:val="0"/>
                <w:numId w:val="35"/>
              </w:numPr>
              <w:tabs>
                <w:tab w:val="left" w:pos="317"/>
              </w:tabs>
              <w:ind w:left="33" w:firstLine="0"/>
              <w:jc w:val="both"/>
              <w:rPr>
                <w:bCs/>
                <w:sz w:val="27"/>
                <w:szCs w:val="27"/>
              </w:rPr>
            </w:pPr>
            <w:r w:rsidRPr="007F3BD3">
              <w:rPr>
                <w:sz w:val="27"/>
                <w:szCs w:val="27"/>
              </w:rPr>
              <w:t>главный специалист отдела технико-экономических исследований и природоохранного проектирования АО «Гипровостокнефть».</w:t>
            </w:r>
          </w:p>
        </w:tc>
      </w:tr>
    </w:tbl>
    <w:p w14:paraId="21FE3764" w14:textId="77777777" w:rsidR="00E8742C" w:rsidRPr="007F3BD3" w:rsidRDefault="00E8742C" w:rsidP="00E8742C">
      <w:pPr>
        <w:pStyle w:val="af0"/>
        <w:ind w:firstLine="680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14:paraId="4B82C5E2" w14:textId="77777777" w:rsidR="00E8742C" w:rsidRPr="007F3BD3" w:rsidRDefault="00E8742C" w:rsidP="00E8742C">
      <w:pPr>
        <w:pStyle w:val="af0"/>
        <w:ind w:firstLine="680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ПОВЕСТКА ДНЯ:</w:t>
      </w:r>
    </w:p>
    <w:p w14:paraId="72EE5EBE" w14:textId="77777777" w:rsidR="00E8742C" w:rsidRPr="007F3BD3" w:rsidRDefault="00E8742C" w:rsidP="00E8742C">
      <w:pPr>
        <w:pStyle w:val="af0"/>
        <w:tabs>
          <w:tab w:val="left" w:pos="709"/>
        </w:tabs>
        <w:ind w:firstLine="426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color w:val="auto"/>
          <w:sz w:val="27"/>
          <w:szCs w:val="27"/>
        </w:rPr>
        <w:t>1.</w:t>
      </w:r>
      <w:r w:rsidRPr="007F3BD3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 xml:space="preserve">Вступительное слово председателя комиссии по проведению общественных слушаний Чернышевой О.Н.  </w:t>
      </w:r>
    </w:p>
    <w:p w14:paraId="3DB59197" w14:textId="77777777" w:rsidR="00E8742C" w:rsidRPr="007F3BD3" w:rsidRDefault="00E8742C" w:rsidP="00E8742C">
      <w:pPr>
        <w:pStyle w:val="af0"/>
        <w:tabs>
          <w:tab w:val="left" w:pos="709"/>
        </w:tabs>
        <w:ind w:firstLine="426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Pr="007F3BD3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Избрание секретариата.</w:t>
      </w:r>
    </w:p>
    <w:p w14:paraId="799F1D5A" w14:textId="77777777" w:rsidR="00E8742C" w:rsidRPr="007F3BD3" w:rsidRDefault="00E8742C" w:rsidP="00E8742C">
      <w:pPr>
        <w:pStyle w:val="af0"/>
        <w:tabs>
          <w:tab w:val="left" w:pos="709"/>
        </w:tabs>
        <w:ind w:firstLine="426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color w:val="auto"/>
          <w:sz w:val="27"/>
          <w:szCs w:val="27"/>
        </w:rPr>
        <w:t>3.</w:t>
      </w:r>
      <w:r w:rsidRPr="007F3BD3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Избрание счетной комиссии.</w:t>
      </w:r>
    </w:p>
    <w:p w14:paraId="6835FB2E" w14:textId="77777777" w:rsidR="00E8742C" w:rsidRPr="007F3BD3" w:rsidRDefault="00E8742C" w:rsidP="00E8742C">
      <w:pPr>
        <w:pStyle w:val="af0"/>
        <w:tabs>
          <w:tab w:val="left" w:pos="709"/>
        </w:tabs>
        <w:ind w:firstLine="426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color w:val="auto"/>
          <w:sz w:val="27"/>
          <w:szCs w:val="27"/>
        </w:rPr>
        <w:t>4.</w:t>
      </w:r>
      <w:r w:rsidRPr="007F3BD3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Выступление докладчиков.</w:t>
      </w:r>
    </w:p>
    <w:p w14:paraId="79F20CB8" w14:textId="77777777" w:rsidR="00E8742C" w:rsidRPr="007F3BD3" w:rsidRDefault="00E8742C" w:rsidP="00E8742C">
      <w:pPr>
        <w:pStyle w:val="af0"/>
        <w:tabs>
          <w:tab w:val="left" w:pos="709"/>
        </w:tabs>
        <w:ind w:firstLine="426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color w:val="auto"/>
          <w:sz w:val="27"/>
          <w:szCs w:val="27"/>
        </w:rPr>
        <w:t>5.</w:t>
      </w:r>
      <w:r w:rsidRPr="007F3BD3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Вопросы-ответы.</w:t>
      </w:r>
    </w:p>
    <w:p w14:paraId="55DED618" w14:textId="77777777" w:rsidR="00E8742C" w:rsidRPr="007F3BD3" w:rsidRDefault="00E8742C" w:rsidP="00E8742C">
      <w:pPr>
        <w:pStyle w:val="af0"/>
        <w:tabs>
          <w:tab w:val="left" w:pos="709"/>
        </w:tabs>
        <w:ind w:firstLine="426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color w:val="auto"/>
          <w:sz w:val="27"/>
          <w:szCs w:val="27"/>
        </w:rPr>
        <w:t>6.</w:t>
      </w:r>
      <w:r w:rsidRPr="007F3BD3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Заключительное слово и утверждение результатов.</w:t>
      </w:r>
    </w:p>
    <w:p w14:paraId="7D640633" w14:textId="15184C08" w:rsidR="00E8742C" w:rsidRDefault="00E8742C" w:rsidP="00E8742C">
      <w:pPr>
        <w:pStyle w:val="af0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14:paraId="60297E2F" w14:textId="77777777" w:rsidR="007F3BD3" w:rsidRPr="007F3BD3" w:rsidRDefault="007F3BD3" w:rsidP="00E8742C">
      <w:pPr>
        <w:pStyle w:val="af0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14:paraId="1527D74E" w14:textId="0114B9FB" w:rsidR="00E8742C" w:rsidRPr="007F3BD3" w:rsidRDefault="00E8742C" w:rsidP="00E8742C">
      <w:pPr>
        <w:pStyle w:val="af0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lastRenderedPageBreak/>
        <w:t>Общественные слушания по проектной документации,</w:t>
      </w:r>
    </w:p>
    <w:p w14:paraId="347B8854" w14:textId="77777777" w:rsidR="00E8742C" w:rsidRPr="007F3BD3" w:rsidRDefault="00E8742C" w:rsidP="00E8742C">
      <w:pPr>
        <w:pStyle w:val="af0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включая материалы оценки воздействия на окружающую среду, </w:t>
      </w:r>
    </w:p>
    <w:p w14:paraId="0229D2D0" w14:textId="77777777" w:rsidR="00E8742C" w:rsidRPr="007F3BD3" w:rsidRDefault="00E8742C" w:rsidP="00E8742C">
      <w:pPr>
        <w:pStyle w:val="af0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по объекту государственной экологической экспертизы: </w:t>
      </w:r>
    </w:p>
    <w:p w14:paraId="1989364E" w14:textId="77777777" w:rsidR="00E8742C" w:rsidRPr="007F3BD3" w:rsidRDefault="00E8742C" w:rsidP="00E8742C">
      <w:pPr>
        <w:jc w:val="center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«НОВЫЙ КОМПЛЕКС ПО ПРОИЗВОДСТВУ ОЛЕФИНОВ</w:t>
      </w:r>
    </w:p>
    <w:p w14:paraId="3FF4FF6B" w14:textId="77777777" w:rsidR="00E8742C" w:rsidRPr="007F3BD3" w:rsidRDefault="00E8742C" w:rsidP="00E8742C">
      <w:pPr>
        <w:jc w:val="center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 xml:space="preserve">ОАО «НИЖНЕКАМСКНЕФТЕХИМ». ЭТАП I – НОВЫЙ КОМПЛЕКС </w:t>
      </w:r>
    </w:p>
    <w:p w14:paraId="34F77560" w14:textId="77777777" w:rsidR="00E8742C" w:rsidRPr="007F3BD3" w:rsidRDefault="00E8742C" w:rsidP="00E8742C">
      <w:pPr>
        <w:jc w:val="center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ПО ПРОИЗВОДСТВУ ЭТИЛЕНА ЭП-600. КОРРЕКТИРОВКА</w:t>
      </w:r>
    </w:p>
    <w:p w14:paraId="145EC4FC" w14:textId="77777777" w:rsidR="00E8742C" w:rsidRPr="007F3BD3" w:rsidRDefault="00E8742C" w:rsidP="00E8742C">
      <w:pPr>
        <w:jc w:val="center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Этап 6. Строительство воздухоразделительной установки</w:t>
      </w:r>
    </w:p>
    <w:p w14:paraId="12B7BA9C" w14:textId="77777777" w:rsidR="00E8742C" w:rsidRPr="007F3BD3" w:rsidRDefault="00E8742C" w:rsidP="00E8742C">
      <w:pPr>
        <w:jc w:val="center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для обеспечения газообразным азотом»</w:t>
      </w:r>
    </w:p>
    <w:p w14:paraId="4EFBF33C" w14:textId="77777777" w:rsidR="00E8742C" w:rsidRPr="007F3BD3" w:rsidRDefault="00E8742C" w:rsidP="00E8742C">
      <w:pPr>
        <w:pStyle w:val="af0"/>
        <w:ind w:firstLine="680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14:paraId="3CEB35D7" w14:textId="77777777" w:rsidR="00E8742C" w:rsidRPr="007F3BD3" w:rsidRDefault="00E8742C" w:rsidP="00E8742C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 xml:space="preserve">В работе общественных слушаний принимают участие приглашенные, которым были направлены уведомления с указанием места размещения материалов (члены комиссии по проведению общественных слушаний), представители общественных объединений, жители города Нижнекамск и др. </w:t>
      </w:r>
    </w:p>
    <w:p w14:paraId="30E0FFB7" w14:textId="77777777" w:rsidR="00E8742C" w:rsidRPr="007F3BD3" w:rsidRDefault="00E8742C" w:rsidP="00E8742C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В том числе, в общественных слушаниях принимают участие: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142"/>
        <w:gridCol w:w="6214"/>
      </w:tblGrid>
      <w:tr w:rsidR="00E8742C" w:rsidRPr="007F3BD3" w14:paraId="12613424" w14:textId="77777777" w:rsidTr="00E8742C">
        <w:tc>
          <w:tcPr>
            <w:tcW w:w="3142" w:type="dxa"/>
            <w:shd w:val="clear" w:color="auto" w:fill="auto"/>
          </w:tcPr>
          <w:p w14:paraId="6CD115E6" w14:textId="77777777" w:rsidR="00E8742C" w:rsidRPr="007F3BD3" w:rsidRDefault="00E8742C" w:rsidP="00E8742C">
            <w:pPr>
              <w:jc w:val="both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 xml:space="preserve">Борисова </w:t>
            </w:r>
          </w:p>
          <w:p w14:paraId="42299A61" w14:textId="256D4A88" w:rsidR="00E8742C" w:rsidRPr="007F3BD3" w:rsidRDefault="00E8742C" w:rsidP="00E8742C">
            <w:pPr>
              <w:jc w:val="both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 xml:space="preserve">Светлана </w:t>
            </w:r>
          </w:p>
          <w:p w14:paraId="31969A20" w14:textId="33B9D089" w:rsidR="00E8742C" w:rsidRPr="007F3BD3" w:rsidRDefault="00E8742C" w:rsidP="00E8742C">
            <w:pPr>
              <w:jc w:val="both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>Александровна</w:t>
            </w:r>
          </w:p>
        </w:tc>
        <w:tc>
          <w:tcPr>
            <w:tcW w:w="6214" w:type="dxa"/>
            <w:shd w:val="clear" w:color="auto" w:fill="auto"/>
          </w:tcPr>
          <w:p w14:paraId="79A38CE5" w14:textId="3F749250" w:rsidR="00E8742C" w:rsidRPr="007F3BD3" w:rsidRDefault="00E8742C" w:rsidP="00E8742C">
            <w:pPr>
              <w:pStyle w:val="a3"/>
              <w:numPr>
                <w:ilvl w:val="0"/>
                <w:numId w:val="37"/>
              </w:numPr>
              <w:tabs>
                <w:tab w:val="left" w:pos="264"/>
              </w:tabs>
              <w:ind w:left="0" w:firstLine="0"/>
              <w:jc w:val="both"/>
              <w:rPr>
                <w:sz w:val="27"/>
                <w:szCs w:val="27"/>
              </w:rPr>
            </w:pPr>
            <w:r w:rsidRPr="007F3BD3">
              <w:rPr>
                <w:sz w:val="27"/>
                <w:szCs w:val="27"/>
                <w:lang w:eastAsia="en-US"/>
              </w:rPr>
              <w:t>председатель Совета территориального общественного самоуправления 10, 14 микрорайона г.Нижнекамска Нижнекамского муниципального района (СТОС)</w:t>
            </w:r>
          </w:p>
        </w:tc>
      </w:tr>
    </w:tbl>
    <w:p w14:paraId="38E38475" w14:textId="77777777" w:rsidR="00E8742C" w:rsidRPr="007F3BD3" w:rsidRDefault="00E8742C" w:rsidP="00E8742C">
      <w:pPr>
        <w:pStyle w:val="af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F3BD3">
        <w:rPr>
          <w:rFonts w:ascii="Times New Roman" w:hAnsi="Times New Roman" w:cs="Times New Roman"/>
          <w:b/>
          <w:sz w:val="27"/>
          <w:szCs w:val="27"/>
        </w:rPr>
        <w:t>и др.</w:t>
      </w:r>
    </w:p>
    <w:p w14:paraId="0B5D57EC" w14:textId="77777777" w:rsidR="00E8742C" w:rsidRPr="007F3BD3" w:rsidRDefault="00E8742C" w:rsidP="00E8742C">
      <w:pPr>
        <w:pStyle w:val="af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2B29532" w14:textId="57A0C8D2" w:rsidR="00D27099" w:rsidRPr="007F3BD3" w:rsidRDefault="00D27099" w:rsidP="00A3167F">
      <w:pPr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ВСТУПИТЕЛЬНОЕ СЛОВО</w:t>
      </w:r>
    </w:p>
    <w:p w14:paraId="6D304430" w14:textId="1A88866A" w:rsidR="00291C38" w:rsidRPr="007F3BD3" w:rsidRDefault="003919FC" w:rsidP="00763341">
      <w:pPr>
        <w:ind w:firstLine="709"/>
        <w:rPr>
          <w:sz w:val="27"/>
          <w:szCs w:val="27"/>
        </w:rPr>
      </w:pPr>
      <w:r w:rsidRPr="007F3BD3">
        <w:rPr>
          <w:b/>
          <w:sz w:val="27"/>
          <w:szCs w:val="27"/>
        </w:rPr>
        <w:t>Чернышева О.Н.</w:t>
      </w:r>
      <w:r w:rsidR="00291C38" w:rsidRPr="007F3BD3">
        <w:rPr>
          <w:b/>
          <w:sz w:val="27"/>
          <w:szCs w:val="27"/>
        </w:rPr>
        <w:t>:</w:t>
      </w:r>
      <w:r w:rsidR="00763341" w:rsidRPr="007F3BD3">
        <w:rPr>
          <w:b/>
          <w:sz w:val="27"/>
          <w:szCs w:val="27"/>
        </w:rPr>
        <w:t xml:space="preserve"> </w:t>
      </w:r>
      <w:r w:rsidR="00291C38" w:rsidRPr="007F3BD3">
        <w:rPr>
          <w:sz w:val="27"/>
          <w:szCs w:val="27"/>
        </w:rPr>
        <w:t xml:space="preserve">Добрый день, участники слушаний! </w:t>
      </w:r>
    </w:p>
    <w:p w14:paraId="53F124AB" w14:textId="6C4F81A9" w:rsidR="00180975" w:rsidRPr="007F3BD3" w:rsidRDefault="00180975" w:rsidP="00180975">
      <w:pPr>
        <w:ind w:firstLine="709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Сегодня, 03 марта 2025 года, проводятся общественные слушания по проектной документации, включая предварительные материалы оценки воздействия на окружающую среду, по объекту государственной экологической экспертизы: НОВЫЙ КОМПЛЕКС ПО ПРОИЗВОДСТВУ ОЛЕФИНОВ ОАО «НИЖНЕКАМСКНЕФТЕХИМ».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</w:t>
      </w:r>
      <w:r w:rsidR="00C10450" w:rsidRPr="007F3BD3">
        <w:rPr>
          <w:sz w:val="27"/>
          <w:szCs w:val="27"/>
        </w:rPr>
        <w:t>.</w:t>
      </w:r>
    </w:p>
    <w:p w14:paraId="1F0918DB" w14:textId="77777777" w:rsidR="00180975" w:rsidRPr="007F3BD3" w:rsidRDefault="00180975" w:rsidP="00180975">
      <w:pPr>
        <w:ind w:firstLine="709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Общественные слушания проводятся в городе Нижнекамске на территории Муниципального бюджетного общеобразовательного учреждения «Лицей №31 имени Алексея Алексеевича Шаповалова» НМР РТ с использованием средств дистанционного взаимодействия.</w:t>
      </w:r>
    </w:p>
    <w:p w14:paraId="3B0B546A" w14:textId="387EC77A" w:rsidR="00180975" w:rsidRPr="007F3BD3" w:rsidRDefault="00180975" w:rsidP="00180975">
      <w:pPr>
        <w:ind w:firstLine="709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Инструкция для участия в слушаниях была заранее размещена на официальных сайтах Нижнекамского муниципального района и ПАО «Нижнекамскнефтехим»</w:t>
      </w:r>
      <w:r w:rsidR="00C10450" w:rsidRPr="007F3BD3">
        <w:rPr>
          <w:sz w:val="27"/>
          <w:szCs w:val="27"/>
        </w:rPr>
        <w:t xml:space="preserve"> в предусмотренные сроки</w:t>
      </w:r>
      <w:r w:rsidRPr="007F3BD3">
        <w:rPr>
          <w:sz w:val="27"/>
          <w:szCs w:val="27"/>
        </w:rPr>
        <w:t>.</w:t>
      </w:r>
    </w:p>
    <w:p w14:paraId="39E1E935" w14:textId="260E5438" w:rsidR="00A53E29" w:rsidRPr="007F3BD3" w:rsidRDefault="00A53E29" w:rsidP="00A53E29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положениями Федерального закона от 10.01.2002 г. № 7-ФЗ «Об охране окружающей среды», Исполнительный комитет Нижнекамского муниципального района и ПАО «Нижнекамскнефтехим» с 10 февраля 2025 года начали ведение общественных обсуждений проектной документации, включая материалы оценки воздействия на окружающую среду, по объекту государственной экологической экспертизы «НОВЫЙ КОМПЛЕКС ПО ПРОИЗВОДСТВУ ОЛЕФИНОВ ОАО «НИЖНЕКАМСКНЕФТЕХИМ».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азотом».</w:t>
      </w:r>
    </w:p>
    <w:p w14:paraId="19073506" w14:textId="61A5E8E6" w:rsidR="00180975" w:rsidRPr="007F3BD3" w:rsidRDefault="00180975" w:rsidP="00180975">
      <w:pPr>
        <w:ind w:firstLine="709"/>
        <w:jc w:val="both"/>
        <w:rPr>
          <w:sz w:val="27"/>
          <w:szCs w:val="27"/>
        </w:rPr>
      </w:pPr>
      <w:r w:rsidRPr="007F3BD3">
        <w:rPr>
          <w:sz w:val="27"/>
          <w:szCs w:val="27"/>
        </w:rPr>
        <w:lastRenderedPageBreak/>
        <w:t>Представленные материалы оценки воздействия на окружающую среду выполнены на основании установленных требований к материалам оценки воздействия на окружающую среду (Приказ Министерства природных ресурсов и экологии РФ от 01.12.2020 №999 «Об утверждении требований к материалам оценки в</w:t>
      </w:r>
      <w:r w:rsidR="00872DC2" w:rsidRPr="007F3BD3">
        <w:rPr>
          <w:sz w:val="27"/>
          <w:szCs w:val="27"/>
        </w:rPr>
        <w:t>оздействия на окружающую среду»</w:t>
      </w:r>
      <w:r w:rsidRPr="007F3BD3">
        <w:rPr>
          <w:sz w:val="27"/>
          <w:szCs w:val="27"/>
        </w:rPr>
        <w:t>).</w:t>
      </w:r>
    </w:p>
    <w:p w14:paraId="4489ED3D" w14:textId="3CB76775" w:rsidR="00180975" w:rsidRPr="007F3BD3" w:rsidRDefault="00180975" w:rsidP="00180975">
      <w:pPr>
        <w:ind w:firstLine="709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С проектной документацией и предварительными материалами оценки воздействия на окружающую среду можно ознакомиться с 10 февраля по 13 марта 2025 года в электронном виде на официальных сайтах Нижнекамского муниципального района и ПАО «Нижнекамскнефтехим». На бумажном носителе проектные материалы размещены в месте проведения слушаний «Лицее №31».</w:t>
      </w:r>
    </w:p>
    <w:p w14:paraId="2C0DD7AB" w14:textId="60ACED3C" w:rsidR="00180975" w:rsidRPr="007F3BD3" w:rsidRDefault="00180975" w:rsidP="00180975">
      <w:pPr>
        <w:ind w:firstLine="709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Соответствующие уведомления о проведении слушаний заблаговременно размещены на официальных сайтах Росприроднадзора, Министерства экологии и природных ресурсов Республики Татарстан, Нижнекамского муниципального района, сайтах ПАО «Нижнекамскнефтехим» и исполнителя ОВОС АО «Гипровостокнефть».</w:t>
      </w:r>
    </w:p>
    <w:p w14:paraId="71958212" w14:textId="5DB87416" w:rsidR="00A53E29" w:rsidRPr="007F3BD3" w:rsidRDefault="00A53E29" w:rsidP="00A53E29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Все граждане, заинтересованные в обсуждении материалов оценки воздействия на окружающую среду по объекту государственной экологической экспертизы сегодня, 03 марта 2025 года, могли принять участие в общественных слушаниях.</w:t>
      </w:r>
    </w:p>
    <w:p w14:paraId="0FABE6D3" w14:textId="77777777" w:rsidR="00A53E29" w:rsidRPr="007F3BD3" w:rsidRDefault="00A53E29" w:rsidP="00A53E29">
      <w:pPr>
        <w:ind w:firstLine="709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Задать вопросы будет возможно после завершения выступлений. Для этого специально отведено время, нажав на соответствующую кнопку – «поднятую руку». В этом случае желающие будут подключены, и все смогут заслушать вопрос.</w:t>
      </w:r>
    </w:p>
    <w:p w14:paraId="50C2F0E9" w14:textId="77777777" w:rsidR="00A53E29" w:rsidRPr="007F3BD3" w:rsidRDefault="00A53E29" w:rsidP="00A53E29">
      <w:pPr>
        <w:ind w:firstLine="709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Также вопросы можно задать в чате. После проверки на предмет наличия оскорблений, нецензурной лексики и повторения, вопросы будут опубликованы модератором в общем чате.</w:t>
      </w:r>
    </w:p>
    <w:p w14:paraId="61A106B0" w14:textId="77777777" w:rsidR="00A53E29" w:rsidRPr="007F3BD3" w:rsidRDefault="00A53E29" w:rsidP="00A53E29">
      <w:pPr>
        <w:ind w:firstLine="708"/>
        <w:jc w:val="both"/>
        <w:rPr>
          <w:sz w:val="27"/>
          <w:szCs w:val="27"/>
        </w:rPr>
      </w:pPr>
    </w:p>
    <w:p w14:paraId="798A8B4A" w14:textId="77777777" w:rsidR="00A53E29" w:rsidRPr="007F3BD3" w:rsidRDefault="00A53E29" w:rsidP="00A53E29">
      <w:pPr>
        <w:ind w:firstLine="708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Напоминаем, что общественные обсуждения проводятся с целью:</w:t>
      </w:r>
    </w:p>
    <w:p w14:paraId="700ACE2D" w14:textId="77777777" w:rsidR="00A53E29" w:rsidRPr="007F3BD3" w:rsidRDefault="00A53E29" w:rsidP="00AB3F67">
      <w:pPr>
        <w:pStyle w:val="a3"/>
        <w:numPr>
          <w:ilvl w:val="0"/>
          <w:numId w:val="29"/>
        </w:numPr>
        <w:tabs>
          <w:tab w:val="left" w:pos="0"/>
          <w:tab w:val="left" w:pos="709"/>
        </w:tabs>
        <w:ind w:left="0" w:firstLine="425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информирования населения о результатах оценки воздействия на окружающую среду по объекту «НОВЫЙ КОМПЛЕКС ПО ПРОИЗВОДСТВУ ОЛЕФИНОВ ОАО «НИЖНЕКАМСКНЕФТЕХИМ».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азотом»;</w:t>
      </w:r>
    </w:p>
    <w:p w14:paraId="70F7034B" w14:textId="6AF910EA" w:rsidR="00A53E29" w:rsidRPr="007F3BD3" w:rsidRDefault="00A53E29" w:rsidP="00AB3F67">
      <w:pPr>
        <w:pStyle w:val="a3"/>
        <w:numPr>
          <w:ilvl w:val="0"/>
          <w:numId w:val="29"/>
        </w:numPr>
        <w:tabs>
          <w:tab w:val="left" w:pos="0"/>
          <w:tab w:val="left" w:pos="709"/>
        </w:tabs>
        <w:ind w:left="0" w:firstLine="425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определения общественного мнения по вопросу намечаемой деятельности;</w:t>
      </w:r>
    </w:p>
    <w:p w14:paraId="4F463A99" w14:textId="77777777" w:rsidR="00A53E29" w:rsidRPr="007F3BD3" w:rsidRDefault="00A53E29" w:rsidP="00A53E29">
      <w:pPr>
        <w:pStyle w:val="a3"/>
        <w:numPr>
          <w:ilvl w:val="0"/>
          <w:numId w:val="29"/>
        </w:numPr>
        <w:tabs>
          <w:tab w:val="left" w:pos="0"/>
          <w:tab w:val="left" w:pos="709"/>
        </w:tabs>
        <w:ind w:left="0" w:firstLine="425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учета мнения населения г. Нижнекамск и Нижнекамского муниципального района Республики Татарстан при принятии управленческих решений.</w:t>
      </w:r>
    </w:p>
    <w:p w14:paraId="17A0592A" w14:textId="77777777" w:rsidR="00180975" w:rsidRPr="007F3BD3" w:rsidRDefault="00180975" w:rsidP="00180975">
      <w:pPr>
        <w:ind w:firstLine="709"/>
        <w:jc w:val="both"/>
        <w:rPr>
          <w:sz w:val="27"/>
          <w:szCs w:val="27"/>
        </w:rPr>
      </w:pPr>
    </w:p>
    <w:p w14:paraId="155DB0CC" w14:textId="0588E624" w:rsidR="00E6046B" w:rsidRPr="007F3BD3" w:rsidRDefault="00E6046B" w:rsidP="00A3167F">
      <w:pPr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ИЗБРАНИЕ СЕКРЕТАРИАТА</w:t>
      </w:r>
    </w:p>
    <w:p w14:paraId="643DF5D8" w14:textId="10AA7D5A" w:rsidR="00180975" w:rsidRPr="007F3BD3" w:rsidRDefault="00A53E29" w:rsidP="00180975">
      <w:pPr>
        <w:ind w:firstLine="709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Д</w:t>
      </w:r>
      <w:r w:rsidR="00180975" w:rsidRPr="007F3BD3">
        <w:rPr>
          <w:sz w:val="27"/>
          <w:szCs w:val="27"/>
        </w:rPr>
        <w:t xml:space="preserve">ля ведения протокола, учета замечаний и предложений участников общественных слушаний </w:t>
      </w:r>
      <w:r w:rsidRPr="007F3BD3">
        <w:rPr>
          <w:sz w:val="27"/>
          <w:szCs w:val="27"/>
        </w:rPr>
        <w:t>и</w:t>
      </w:r>
      <w:r w:rsidR="00180975" w:rsidRPr="007F3BD3">
        <w:rPr>
          <w:sz w:val="27"/>
          <w:szCs w:val="27"/>
        </w:rPr>
        <w:t>збра</w:t>
      </w:r>
      <w:r w:rsidRPr="007F3BD3">
        <w:rPr>
          <w:sz w:val="27"/>
          <w:szCs w:val="27"/>
        </w:rPr>
        <w:t>н</w:t>
      </w:r>
      <w:r w:rsidR="00180975" w:rsidRPr="007F3BD3">
        <w:rPr>
          <w:sz w:val="27"/>
          <w:szCs w:val="27"/>
        </w:rPr>
        <w:t xml:space="preserve"> секретариат из 2-х человек: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085"/>
        <w:gridCol w:w="6271"/>
      </w:tblGrid>
      <w:tr w:rsidR="00A53E29" w:rsidRPr="007F3BD3" w14:paraId="6A3A4F52" w14:textId="77777777" w:rsidTr="00A53E29">
        <w:tc>
          <w:tcPr>
            <w:tcW w:w="3085" w:type="dxa"/>
            <w:shd w:val="clear" w:color="auto" w:fill="auto"/>
          </w:tcPr>
          <w:p w14:paraId="482FB1B5" w14:textId="77777777" w:rsidR="00A53E29" w:rsidRPr="007F3BD3" w:rsidRDefault="00A53E29" w:rsidP="00871DB1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>Чернышева</w:t>
            </w:r>
          </w:p>
          <w:p w14:paraId="68C141B8" w14:textId="77777777" w:rsidR="00A53E29" w:rsidRPr="007F3BD3" w:rsidRDefault="00A53E29" w:rsidP="00871DB1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>Ольга Николаевна</w:t>
            </w:r>
          </w:p>
        </w:tc>
        <w:tc>
          <w:tcPr>
            <w:tcW w:w="6271" w:type="dxa"/>
            <w:shd w:val="clear" w:color="auto" w:fill="auto"/>
          </w:tcPr>
          <w:p w14:paraId="59032F4C" w14:textId="77777777" w:rsidR="00A53E29" w:rsidRPr="007F3BD3" w:rsidRDefault="00A53E29" w:rsidP="00A53E29">
            <w:pPr>
              <w:pStyle w:val="a3"/>
              <w:numPr>
                <w:ilvl w:val="0"/>
                <w:numId w:val="38"/>
              </w:numPr>
              <w:tabs>
                <w:tab w:val="left" w:pos="459"/>
              </w:tabs>
              <w:ind w:left="0" w:firstLine="34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7F3BD3">
              <w:rPr>
                <w:sz w:val="27"/>
                <w:szCs w:val="27"/>
              </w:rPr>
              <w:t xml:space="preserve">начальник отдела </w:t>
            </w:r>
            <w:bookmarkStart w:id="0" w:name="_Hlk139034279"/>
            <w:r w:rsidRPr="007F3BD3">
              <w:rPr>
                <w:sz w:val="27"/>
                <w:szCs w:val="27"/>
              </w:rPr>
              <w:t>охраны труда и окружающей среды Исполнительного комитета Нижнекамского муниципального района;</w:t>
            </w:r>
            <w:bookmarkEnd w:id="0"/>
          </w:p>
        </w:tc>
      </w:tr>
      <w:tr w:rsidR="00A53E29" w:rsidRPr="007F3BD3" w14:paraId="7CC1A30C" w14:textId="77777777" w:rsidTr="00A53E29">
        <w:tc>
          <w:tcPr>
            <w:tcW w:w="3085" w:type="dxa"/>
            <w:shd w:val="clear" w:color="auto" w:fill="auto"/>
          </w:tcPr>
          <w:p w14:paraId="7AD5A215" w14:textId="77777777" w:rsidR="00A53E29" w:rsidRPr="007F3BD3" w:rsidRDefault="00A53E29" w:rsidP="00871DB1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 xml:space="preserve">Смотрова </w:t>
            </w:r>
          </w:p>
          <w:p w14:paraId="19AF69CF" w14:textId="32E79F43" w:rsidR="00A53E29" w:rsidRPr="007F3BD3" w:rsidRDefault="00A53E29" w:rsidP="00871DB1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color w:val="000000"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>Гульнара Ильфатовна</w:t>
            </w:r>
          </w:p>
        </w:tc>
        <w:tc>
          <w:tcPr>
            <w:tcW w:w="6271" w:type="dxa"/>
            <w:shd w:val="clear" w:color="auto" w:fill="auto"/>
          </w:tcPr>
          <w:p w14:paraId="797AF2CD" w14:textId="18B7AAC5" w:rsidR="00A53E29" w:rsidRPr="007F3BD3" w:rsidRDefault="00A53E29" w:rsidP="00A53E29">
            <w:pPr>
              <w:pStyle w:val="a3"/>
              <w:numPr>
                <w:ilvl w:val="0"/>
                <w:numId w:val="38"/>
              </w:numPr>
              <w:tabs>
                <w:tab w:val="left" w:pos="459"/>
              </w:tabs>
              <w:ind w:left="0" w:firstLine="34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7F3BD3">
              <w:rPr>
                <w:sz w:val="27"/>
                <w:szCs w:val="27"/>
              </w:rPr>
              <w:t>эксперт ПАО «Нижнекамскнефтехим»</w:t>
            </w:r>
            <w:r w:rsidRPr="007F3BD3">
              <w:rPr>
                <w:bCs/>
                <w:color w:val="000000"/>
                <w:sz w:val="27"/>
                <w:szCs w:val="27"/>
              </w:rPr>
              <w:t>.</w:t>
            </w:r>
          </w:p>
        </w:tc>
      </w:tr>
    </w:tbl>
    <w:p w14:paraId="2B98F7E0" w14:textId="77777777" w:rsidR="00A53E29" w:rsidRPr="007F3BD3" w:rsidRDefault="00A53E29" w:rsidP="00A53E29">
      <w:pPr>
        <w:ind w:firstLine="709"/>
        <w:rPr>
          <w:sz w:val="27"/>
          <w:szCs w:val="27"/>
        </w:rPr>
      </w:pPr>
    </w:p>
    <w:p w14:paraId="2B1E048B" w14:textId="77777777" w:rsidR="007F3BD3" w:rsidRDefault="007F3BD3" w:rsidP="00A53E29">
      <w:pPr>
        <w:ind w:firstLine="709"/>
        <w:rPr>
          <w:sz w:val="27"/>
          <w:szCs w:val="27"/>
        </w:rPr>
      </w:pPr>
    </w:p>
    <w:p w14:paraId="0045DD36" w14:textId="77777777" w:rsidR="007F3BD3" w:rsidRDefault="007F3BD3" w:rsidP="00A53E29">
      <w:pPr>
        <w:ind w:firstLine="709"/>
        <w:rPr>
          <w:sz w:val="27"/>
          <w:szCs w:val="27"/>
        </w:rPr>
      </w:pPr>
    </w:p>
    <w:p w14:paraId="266A113C" w14:textId="7D53508B" w:rsidR="00A53E29" w:rsidRPr="007F3BD3" w:rsidRDefault="00A53E29" w:rsidP="00A53E29">
      <w:pPr>
        <w:ind w:firstLine="709"/>
        <w:rPr>
          <w:sz w:val="27"/>
          <w:szCs w:val="27"/>
        </w:rPr>
      </w:pPr>
      <w:r w:rsidRPr="007F3BD3">
        <w:rPr>
          <w:sz w:val="27"/>
          <w:szCs w:val="27"/>
        </w:rPr>
        <w:lastRenderedPageBreak/>
        <w:t>Проголосовало: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53E29" w:rsidRPr="007F3BD3" w14:paraId="41D8B792" w14:textId="77777777" w:rsidTr="00A53E29">
        <w:tc>
          <w:tcPr>
            <w:tcW w:w="2336" w:type="dxa"/>
          </w:tcPr>
          <w:p w14:paraId="57420532" w14:textId="77777777" w:rsidR="00A53E29" w:rsidRPr="00B373B5" w:rsidRDefault="00A53E29" w:rsidP="00A53E29"/>
        </w:tc>
        <w:tc>
          <w:tcPr>
            <w:tcW w:w="2336" w:type="dxa"/>
          </w:tcPr>
          <w:p w14:paraId="1ACE3D50" w14:textId="219E89E0" w:rsidR="00A53E29" w:rsidRPr="00B373B5" w:rsidRDefault="00A53E29" w:rsidP="00A3167F">
            <w:pPr>
              <w:jc w:val="center"/>
            </w:pPr>
            <w:r w:rsidRPr="00B373B5">
              <w:t>Дистанционно</w:t>
            </w:r>
          </w:p>
        </w:tc>
        <w:tc>
          <w:tcPr>
            <w:tcW w:w="2336" w:type="dxa"/>
          </w:tcPr>
          <w:p w14:paraId="7512D9FC" w14:textId="4708382F" w:rsidR="00A53E29" w:rsidRPr="00B373B5" w:rsidRDefault="00A53E29" w:rsidP="00A3167F">
            <w:pPr>
              <w:jc w:val="center"/>
            </w:pPr>
            <w:r w:rsidRPr="00B373B5">
              <w:t>Очно (в зале)</w:t>
            </w:r>
          </w:p>
        </w:tc>
        <w:tc>
          <w:tcPr>
            <w:tcW w:w="2337" w:type="dxa"/>
          </w:tcPr>
          <w:p w14:paraId="6F419407" w14:textId="297B49D8" w:rsidR="00A53E29" w:rsidRPr="00B373B5" w:rsidRDefault="00A53E29" w:rsidP="007F3BD3">
            <w:pPr>
              <w:jc w:val="center"/>
            </w:pPr>
            <w:r w:rsidRPr="00B373B5">
              <w:t>Общее количество</w:t>
            </w:r>
          </w:p>
        </w:tc>
      </w:tr>
      <w:tr w:rsidR="00A53E29" w:rsidRPr="007F3BD3" w14:paraId="7AE78CE9" w14:textId="77777777" w:rsidTr="00A53E29">
        <w:tc>
          <w:tcPr>
            <w:tcW w:w="2336" w:type="dxa"/>
          </w:tcPr>
          <w:p w14:paraId="30D945DE" w14:textId="12C3357B" w:rsidR="00A53E29" w:rsidRPr="00B373B5" w:rsidRDefault="00A53E29" w:rsidP="00A53E29">
            <w:r w:rsidRPr="00B373B5">
              <w:t>«За»</w:t>
            </w:r>
          </w:p>
        </w:tc>
        <w:tc>
          <w:tcPr>
            <w:tcW w:w="2336" w:type="dxa"/>
          </w:tcPr>
          <w:p w14:paraId="1A5A1650" w14:textId="7E84C4E7" w:rsidR="00A53E29" w:rsidRPr="00B373B5" w:rsidRDefault="00A53E29" w:rsidP="00A53E29">
            <w:pPr>
              <w:jc w:val="center"/>
            </w:pPr>
            <w:r w:rsidRPr="00B373B5">
              <w:t>61</w:t>
            </w:r>
          </w:p>
        </w:tc>
        <w:tc>
          <w:tcPr>
            <w:tcW w:w="2336" w:type="dxa"/>
          </w:tcPr>
          <w:p w14:paraId="0D16CB8A" w14:textId="2E497B13" w:rsidR="00A53E29" w:rsidRPr="00B373B5" w:rsidRDefault="00A53E29" w:rsidP="00A53E29">
            <w:pPr>
              <w:jc w:val="center"/>
            </w:pPr>
            <w:r w:rsidRPr="00B373B5">
              <w:t>10</w:t>
            </w:r>
          </w:p>
        </w:tc>
        <w:tc>
          <w:tcPr>
            <w:tcW w:w="2337" w:type="dxa"/>
          </w:tcPr>
          <w:p w14:paraId="3E8B23C2" w14:textId="200FF3F8" w:rsidR="00A53E29" w:rsidRPr="00B373B5" w:rsidRDefault="00A53E29" w:rsidP="00A53E29">
            <w:pPr>
              <w:jc w:val="center"/>
            </w:pPr>
            <w:r w:rsidRPr="00B373B5">
              <w:t>71</w:t>
            </w:r>
          </w:p>
        </w:tc>
      </w:tr>
      <w:tr w:rsidR="00A53E29" w:rsidRPr="007F3BD3" w14:paraId="5F8E8D41" w14:textId="77777777" w:rsidTr="00A53E29">
        <w:tc>
          <w:tcPr>
            <w:tcW w:w="2336" w:type="dxa"/>
          </w:tcPr>
          <w:p w14:paraId="1ECACA54" w14:textId="326AC4CC" w:rsidR="00A53E29" w:rsidRPr="00B373B5" w:rsidRDefault="00A53E29" w:rsidP="00A53E29">
            <w:r w:rsidRPr="00B373B5">
              <w:t>«Против»</w:t>
            </w:r>
          </w:p>
        </w:tc>
        <w:tc>
          <w:tcPr>
            <w:tcW w:w="2336" w:type="dxa"/>
          </w:tcPr>
          <w:p w14:paraId="64C0B402" w14:textId="240061F9" w:rsidR="00A53E29" w:rsidRPr="00B373B5" w:rsidRDefault="00A53E29" w:rsidP="00A53E29">
            <w:pPr>
              <w:jc w:val="center"/>
            </w:pPr>
            <w:r w:rsidRPr="00B373B5">
              <w:t>0</w:t>
            </w:r>
          </w:p>
        </w:tc>
        <w:tc>
          <w:tcPr>
            <w:tcW w:w="2336" w:type="dxa"/>
          </w:tcPr>
          <w:p w14:paraId="4FC6931B" w14:textId="14018E42" w:rsidR="00A53E29" w:rsidRPr="00B373B5" w:rsidRDefault="00A53E29" w:rsidP="00A53E29">
            <w:pPr>
              <w:jc w:val="center"/>
            </w:pPr>
            <w:r w:rsidRPr="00B373B5">
              <w:t>0</w:t>
            </w:r>
          </w:p>
        </w:tc>
        <w:tc>
          <w:tcPr>
            <w:tcW w:w="2337" w:type="dxa"/>
          </w:tcPr>
          <w:p w14:paraId="10065F9C" w14:textId="102C8ACC" w:rsidR="00A53E29" w:rsidRPr="00B373B5" w:rsidRDefault="00A53E29" w:rsidP="00A53E29">
            <w:pPr>
              <w:jc w:val="center"/>
            </w:pPr>
            <w:r w:rsidRPr="00B373B5">
              <w:t>0</w:t>
            </w:r>
          </w:p>
        </w:tc>
      </w:tr>
      <w:tr w:rsidR="00A53E29" w:rsidRPr="007F3BD3" w14:paraId="5EE4C3D1" w14:textId="77777777" w:rsidTr="00A53E29">
        <w:tc>
          <w:tcPr>
            <w:tcW w:w="2336" w:type="dxa"/>
          </w:tcPr>
          <w:p w14:paraId="7E639673" w14:textId="09C7F25E" w:rsidR="00A53E29" w:rsidRPr="00B373B5" w:rsidRDefault="00A53E29" w:rsidP="00A53E29">
            <w:r w:rsidRPr="00B373B5">
              <w:t>«Воздержались»</w:t>
            </w:r>
          </w:p>
        </w:tc>
        <w:tc>
          <w:tcPr>
            <w:tcW w:w="2336" w:type="dxa"/>
          </w:tcPr>
          <w:p w14:paraId="4D8FAFCA" w14:textId="057C61EE" w:rsidR="00A53E29" w:rsidRPr="00B373B5" w:rsidRDefault="00A53E29" w:rsidP="00A53E29">
            <w:pPr>
              <w:jc w:val="center"/>
            </w:pPr>
            <w:r w:rsidRPr="00B373B5">
              <w:t>1</w:t>
            </w:r>
          </w:p>
        </w:tc>
        <w:tc>
          <w:tcPr>
            <w:tcW w:w="2336" w:type="dxa"/>
          </w:tcPr>
          <w:p w14:paraId="1C57B585" w14:textId="4C083B8B" w:rsidR="00A53E29" w:rsidRPr="00B373B5" w:rsidRDefault="00A53E29" w:rsidP="00A53E29">
            <w:pPr>
              <w:jc w:val="center"/>
            </w:pPr>
            <w:r w:rsidRPr="00B373B5">
              <w:t>0</w:t>
            </w:r>
          </w:p>
        </w:tc>
        <w:tc>
          <w:tcPr>
            <w:tcW w:w="2337" w:type="dxa"/>
          </w:tcPr>
          <w:p w14:paraId="6BDB80B0" w14:textId="75BBE830" w:rsidR="00A53E29" w:rsidRPr="00B373B5" w:rsidRDefault="00A53E29" w:rsidP="00A53E29">
            <w:pPr>
              <w:jc w:val="center"/>
            </w:pPr>
            <w:r w:rsidRPr="00B373B5">
              <w:t>1</w:t>
            </w:r>
          </w:p>
        </w:tc>
      </w:tr>
    </w:tbl>
    <w:p w14:paraId="182A2943" w14:textId="77777777" w:rsidR="00A53E29" w:rsidRPr="007F3BD3" w:rsidRDefault="00A53E29" w:rsidP="00A53E29">
      <w:pPr>
        <w:ind w:firstLine="709"/>
        <w:rPr>
          <w:sz w:val="27"/>
          <w:szCs w:val="27"/>
        </w:rPr>
      </w:pPr>
    </w:p>
    <w:p w14:paraId="39D6F7EF" w14:textId="19953A91" w:rsidR="00E6046B" w:rsidRPr="007F3BD3" w:rsidRDefault="00E6046B" w:rsidP="00A3167F">
      <w:pPr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>ИЗБРАНИЕ СЧЕТНОЙ КОМИССИИ</w:t>
      </w:r>
    </w:p>
    <w:p w14:paraId="409D39ED" w14:textId="330874FB" w:rsidR="00180975" w:rsidRPr="007F3BD3" w:rsidRDefault="00180975" w:rsidP="00180975">
      <w:pPr>
        <w:ind w:firstLine="709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Для подсчета голосов участников общественных слушаний избра</w:t>
      </w:r>
      <w:r w:rsidR="00A53E29" w:rsidRPr="007F3BD3">
        <w:rPr>
          <w:sz w:val="27"/>
          <w:szCs w:val="27"/>
        </w:rPr>
        <w:t>на</w:t>
      </w:r>
      <w:r w:rsidRPr="007F3BD3">
        <w:rPr>
          <w:sz w:val="27"/>
          <w:szCs w:val="27"/>
        </w:rPr>
        <w:t xml:space="preserve"> счетн</w:t>
      </w:r>
      <w:r w:rsidR="00A53E29" w:rsidRPr="007F3BD3">
        <w:rPr>
          <w:sz w:val="27"/>
          <w:szCs w:val="27"/>
        </w:rPr>
        <w:t>ая</w:t>
      </w:r>
      <w:r w:rsidRPr="007F3BD3">
        <w:rPr>
          <w:sz w:val="27"/>
          <w:szCs w:val="27"/>
        </w:rPr>
        <w:t xml:space="preserve"> комисси</w:t>
      </w:r>
      <w:r w:rsidR="00A53E29" w:rsidRPr="007F3BD3">
        <w:rPr>
          <w:sz w:val="27"/>
          <w:szCs w:val="27"/>
        </w:rPr>
        <w:t>я</w:t>
      </w:r>
      <w:r w:rsidRPr="007F3BD3">
        <w:rPr>
          <w:sz w:val="27"/>
          <w:szCs w:val="27"/>
        </w:rPr>
        <w:t xml:space="preserve"> из 2-х человек: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085"/>
        <w:gridCol w:w="6271"/>
      </w:tblGrid>
      <w:tr w:rsidR="00A53E29" w:rsidRPr="007F3BD3" w14:paraId="43A5ACAF" w14:textId="77777777" w:rsidTr="00871DB1">
        <w:tc>
          <w:tcPr>
            <w:tcW w:w="3085" w:type="dxa"/>
            <w:shd w:val="clear" w:color="auto" w:fill="auto"/>
          </w:tcPr>
          <w:p w14:paraId="7050DE14" w14:textId="77777777" w:rsidR="00A53E29" w:rsidRPr="007F3BD3" w:rsidRDefault="00A53E29" w:rsidP="00871DB1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>Хайрутдинова</w:t>
            </w:r>
          </w:p>
          <w:p w14:paraId="335A812F" w14:textId="0A82F860" w:rsidR="00A53E29" w:rsidRPr="007F3BD3" w:rsidRDefault="00A53E29" w:rsidP="00871DB1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>Гульнара Дамировна</w:t>
            </w:r>
          </w:p>
        </w:tc>
        <w:tc>
          <w:tcPr>
            <w:tcW w:w="6271" w:type="dxa"/>
            <w:shd w:val="clear" w:color="auto" w:fill="auto"/>
          </w:tcPr>
          <w:p w14:paraId="321AA7D7" w14:textId="019A65E4" w:rsidR="00A53E29" w:rsidRPr="007F3BD3" w:rsidRDefault="00A53E29" w:rsidP="00871DB1">
            <w:pPr>
              <w:pStyle w:val="a3"/>
              <w:numPr>
                <w:ilvl w:val="0"/>
                <w:numId w:val="38"/>
              </w:numPr>
              <w:tabs>
                <w:tab w:val="left" w:pos="459"/>
              </w:tabs>
              <w:ind w:left="0" w:firstLine="34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7F3BD3">
              <w:rPr>
                <w:sz w:val="27"/>
                <w:szCs w:val="27"/>
              </w:rPr>
              <w:t>заместитель начальника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A53E29" w:rsidRPr="007F3BD3" w14:paraId="32925F32" w14:textId="77777777" w:rsidTr="00871DB1">
        <w:tc>
          <w:tcPr>
            <w:tcW w:w="3085" w:type="dxa"/>
            <w:shd w:val="clear" w:color="auto" w:fill="auto"/>
          </w:tcPr>
          <w:p w14:paraId="1D704F5C" w14:textId="77777777" w:rsidR="00A53E29" w:rsidRPr="007F3BD3" w:rsidRDefault="00A53E29" w:rsidP="00871DB1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 xml:space="preserve">Ханнанова </w:t>
            </w:r>
          </w:p>
          <w:p w14:paraId="0852CE9D" w14:textId="6BA46980" w:rsidR="00A53E29" w:rsidRPr="007F3BD3" w:rsidRDefault="00A53E29" w:rsidP="00871DB1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color w:val="000000"/>
                <w:sz w:val="27"/>
                <w:szCs w:val="27"/>
              </w:rPr>
            </w:pPr>
            <w:r w:rsidRPr="007F3BD3">
              <w:rPr>
                <w:b/>
                <w:sz w:val="27"/>
                <w:szCs w:val="27"/>
              </w:rPr>
              <w:t>Лениза Марсовна</w:t>
            </w:r>
          </w:p>
        </w:tc>
        <w:tc>
          <w:tcPr>
            <w:tcW w:w="6271" w:type="dxa"/>
            <w:shd w:val="clear" w:color="auto" w:fill="auto"/>
          </w:tcPr>
          <w:p w14:paraId="6BCD0053" w14:textId="77777777" w:rsidR="00A53E29" w:rsidRPr="007F3BD3" w:rsidRDefault="00A53E29" w:rsidP="00871DB1">
            <w:pPr>
              <w:pStyle w:val="a3"/>
              <w:numPr>
                <w:ilvl w:val="0"/>
                <w:numId w:val="38"/>
              </w:numPr>
              <w:tabs>
                <w:tab w:val="left" w:pos="459"/>
              </w:tabs>
              <w:ind w:left="0" w:firstLine="34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7F3BD3">
              <w:rPr>
                <w:sz w:val="27"/>
                <w:szCs w:val="27"/>
              </w:rPr>
              <w:t>эксперт ПАО «Нижнекамскнефтехим»</w:t>
            </w:r>
            <w:r w:rsidRPr="007F3BD3">
              <w:rPr>
                <w:bCs/>
                <w:color w:val="000000"/>
                <w:sz w:val="27"/>
                <w:szCs w:val="27"/>
              </w:rPr>
              <w:t>.</w:t>
            </w:r>
          </w:p>
        </w:tc>
      </w:tr>
    </w:tbl>
    <w:p w14:paraId="49AC8BDF" w14:textId="7C6FC14D" w:rsidR="00180975" w:rsidRPr="007F3BD3" w:rsidRDefault="00180975" w:rsidP="00180975">
      <w:pPr>
        <w:ind w:firstLine="709"/>
        <w:jc w:val="both"/>
        <w:rPr>
          <w:sz w:val="27"/>
          <w:szCs w:val="27"/>
        </w:rPr>
      </w:pPr>
    </w:p>
    <w:p w14:paraId="74DCC695" w14:textId="77777777" w:rsidR="00A53E29" w:rsidRPr="007F3BD3" w:rsidRDefault="00A53E29" w:rsidP="00A53E29">
      <w:pPr>
        <w:ind w:firstLine="709"/>
        <w:rPr>
          <w:sz w:val="27"/>
          <w:szCs w:val="27"/>
        </w:rPr>
      </w:pPr>
      <w:r w:rsidRPr="007F3BD3">
        <w:rPr>
          <w:sz w:val="27"/>
          <w:szCs w:val="27"/>
        </w:rPr>
        <w:t>Проголосовало: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53E29" w:rsidRPr="007F3BD3" w14:paraId="6DFDB87B" w14:textId="77777777" w:rsidTr="00871DB1">
        <w:tc>
          <w:tcPr>
            <w:tcW w:w="2336" w:type="dxa"/>
          </w:tcPr>
          <w:p w14:paraId="54BB463A" w14:textId="77777777" w:rsidR="00A53E29" w:rsidRPr="00B373B5" w:rsidRDefault="00A53E29" w:rsidP="00871DB1"/>
        </w:tc>
        <w:tc>
          <w:tcPr>
            <w:tcW w:w="2336" w:type="dxa"/>
          </w:tcPr>
          <w:p w14:paraId="2F8201E7" w14:textId="4EB10989" w:rsidR="00A53E29" w:rsidRPr="00B373B5" w:rsidRDefault="00A53E29" w:rsidP="00A3167F">
            <w:pPr>
              <w:jc w:val="center"/>
            </w:pPr>
            <w:r w:rsidRPr="00B373B5">
              <w:t>Дистанционно</w:t>
            </w:r>
          </w:p>
        </w:tc>
        <w:tc>
          <w:tcPr>
            <w:tcW w:w="2336" w:type="dxa"/>
          </w:tcPr>
          <w:p w14:paraId="298FC4CD" w14:textId="77777777" w:rsidR="00A53E29" w:rsidRPr="00B373B5" w:rsidRDefault="00A53E29" w:rsidP="00A3167F">
            <w:pPr>
              <w:jc w:val="center"/>
            </w:pPr>
            <w:r w:rsidRPr="00B373B5">
              <w:t>Очно (в зале)</w:t>
            </w:r>
          </w:p>
        </w:tc>
        <w:tc>
          <w:tcPr>
            <w:tcW w:w="2337" w:type="dxa"/>
          </w:tcPr>
          <w:p w14:paraId="0B7DA3B3" w14:textId="29DFAAB3" w:rsidR="00A53E29" w:rsidRPr="00B373B5" w:rsidRDefault="00A53E29" w:rsidP="007F3BD3">
            <w:pPr>
              <w:jc w:val="center"/>
            </w:pPr>
            <w:r w:rsidRPr="00B373B5">
              <w:t xml:space="preserve">Общее количество </w:t>
            </w:r>
          </w:p>
        </w:tc>
      </w:tr>
      <w:tr w:rsidR="00A53E29" w:rsidRPr="007F3BD3" w14:paraId="27A5EEE7" w14:textId="77777777" w:rsidTr="00871DB1">
        <w:tc>
          <w:tcPr>
            <w:tcW w:w="2336" w:type="dxa"/>
          </w:tcPr>
          <w:p w14:paraId="399B3833" w14:textId="77777777" w:rsidR="00A53E29" w:rsidRPr="00B373B5" w:rsidRDefault="00A53E29" w:rsidP="00871DB1">
            <w:r w:rsidRPr="00B373B5">
              <w:t>«За»</w:t>
            </w:r>
          </w:p>
        </w:tc>
        <w:tc>
          <w:tcPr>
            <w:tcW w:w="2336" w:type="dxa"/>
          </w:tcPr>
          <w:p w14:paraId="12C7DD90" w14:textId="6FA58055" w:rsidR="00A53E29" w:rsidRPr="00B373B5" w:rsidRDefault="00A53E29" w:rsidP="00871DB1">
            <w:pPr>
              <w:jc w:val="center"/>
            </w:pPr>
            <w:r w:rsidRPr="00B373B5">
              <w:t>65</w:t>
            </w:r>
          </w:p>
        </w:tc>
        <w:tc>
          <w:tcPr>
            <w:tcW w:w="2336" w:type="dxa"/>
          </w:tcPr>
          <w:p w14:paraId="188B9968" w14:textId="77777777" w:rsidR="00A53E29" w:rsidRPr="00B373B5" w:rsidRDefault="00A53E29" w:rsidP="00871DB1">
            <w:pPr>
              <w:jc w:val="center"/>
            </w:pPr>
            <w:r w:rsidRPr="00B373B5">
              <w:t>10</w:t>
            </w:r>
          </w:p>
        </w:tc>
        <w:tc>
          <w:tcPr>
            <w:tcW w:w="2337" w:type="dxa"/>
          </w:tcPr>
          <w:p w14:paraId="3E88F82F" w14:textId="61A7C83E" w:rsidR="00A53E29" w:rsidRPr="00B373B5" w:rsidRDefault="00A53E29" w:rsidP="00871DB1">
            <w:pPr>
              <w:jc w:val="center"/>
            </w:pPr>
            <w:r w:rsidRPr="00B373B5">
              <w:t>75</w:t>
            </w:r>
          </w:p>
        </w:tc>
      </w:tr>
      <w:tr w:rsidR="00A53E29" w:rsidRPr="007F3BD3" w14:paraId="661C1222" w14:textId="77777777" w:rsidTr="00871DB1">
        <w:tc>
          <w:tcPr>
            <w:tcW w:w="2336" w:type="dxa"/>
          </w:tcPr>
          <w:p w14:paraId="23CAE6DE" w14:textId="77777777" w:rsidR="00A53E29" w:rsidRPr="00B373B5" w:rsidRDefault="00A53E29" w:rsidP="00871DB1">
            <w:r w:rsidRPr="00B373B5">
              <w:t>«Против»</w:t>
            </w:r>
          </w:p>
        </w:tc>
        <w:tc>
          <w:tcPr>
            <w:tcW w:w="2336" w:type="dxa"/>
          </w:tcPr>
          <w:p w14:paraId="3A07890C" w14:textId="77777777" w:rsidR="00A53E29" w:rsidRPr="00B373B5" w:rsidRDefault="00A53E29" w:rsidP="00871DB1">
            <w:pPr>
              <w:jc w:val="center"/>
            </w:pPr>
            <w:r w:rsidRPr="00B373B5">
              <w:t>0</w:t>
            </w:r>
          </w:p>
        </w:tc>
        <w:tc>
          <w:tcPr>
            <w:tcW w:w="2336" w:type="dxa"/>
          </w:tcPr>
          <w:p w14:paraId="4E216641" w14:textId="77777777" w:rsidR="00A53E29" w:rsidRPr="00B373B5" w:rsidRDefault="00A53E29" w:rsidP="00871DB1">
            <w:pPr>
              <w:jc w:val="center"/>
            </w:pPr>
            <w:r w:rsidRPr="00B373B5">
              <w:t>0</w:t>
            </w:r>
          </w:p>
        </w:tc>
        <w:tc>
          <w:tcPr>
            <w:tcW w:w="2337" w:type="dxa"/>
          </w:tcPr>
          <w:p w14:paraId="725C9DBB" w14:textId="77777777" w:rsidR="00A53E29" w:rsidRPr="00B373B5" w:rsidRDefault="00A53E29" w:rsidP="00871DB1">
            <w:pPr>
              <w:jc w:val="center"/>
            </w:pPr>
            <w:r w:rsidRPr="00B373B5">
              <w:t>0</w:t>
            </w:r>
          </w:p>
        </w:tc>
      </w:tr>
      <w:tr w:rsidR="00A53E29" w:rsidRPr="007F3BD3" w14:paraId="03DBD7E9" w14:textId="77777777" w:rsidTr="00871DB1">
        <w:tc>
          <w:tcPr>
            <w:tcW w:w="2336" w:type="dxa"/>
          </w:tcPr>
          <w:p w14:paraId="5DF07E49" w14:textId="77777777" w:rsidR="00A53E29" w:rsidRPr="00B373B5" w:rsidRDefault="00A53E29" w:rsidP="00871DB1">
            <w:r w:rsidRPr="00B373B5">
              <w:t>«Воздержались»</w:t>
            </w:r>
          </w:p>
        </w:tc>
        <w:tc>
          <w:tcPr>
            <w:tcW w:w="2336" w:type="dxa"/>
          </w:tcPr>
          <w:p w14:paraId="6E29B1D9" w14:textId="6CE845E2" w:rsidR="00A53E29" w:rsidRPr="00B373B5" w:rsidRDefault="00A53E29" w:rsidP="00871DB1">
            <w:pPr>
              <w:jc w:val="center"/>
            </w:pPr>
            <w:r w:rsidRPr="00B373B5">
              <w:t>0</w:t>
            </w:r>
          </w:p>
        </w:tc>
        <w:tc>
          <w:tcPr>
            <w:tcW w:w="2336" w:type="dxa"/>
          </w:tcPr>
          <w:p w14:paraId="5098D149" w14:textId="77777777" w:rsidR="00A53E29" w:rsidRPr="00B373B5" w:rsidRDefault="00A53E29" w:rsidP="00871DB1">
            <w:pPr>
              <w:jc w:val="center"/>
            </w:pPr>
            <w:r w:rsidRPr="00B373B5">
              <w:t>0</w:t>
            </w:r>
          </w:p>
        </w:tc>
        <w:tc>
          <w:tcPr>
            <w:tcW w:w="2337" w:type="dxa"/>
          </w:tcPr>
          <w:p w14:paraId="11A1B650" w14:textId="5F914918" w:rsidR="00A53E29" w:rsidRPr="00B373B5" w:rsidRDefault="00A53E29" w:rsidP="00871DB1">
            <w:pPr>
              <w:jc w:val="center"/>
            </w:pPr>
            <w:r w:rsidRPr="00B373B5">
              <w:t>0</w:t>
            </w:r>
          </w:p>
        </w:tc>
      </w:tr>
    </w:tbl>
    <w:p w14:paraId="23F6A5A4" w14:textId="77777777" w:rsidR="00A53E29" w:rsidRPr="007F3BD3" w:rsidRDefault="00A53E29" w:rsidP="00A53E29">
      <w:pPr>
        <w:ind w:firstLine="709"/>
        <w:rPr>
          <w:sz w:val="27"/>
          <w:szCs w:val="27"/>
        </w:rPr>
      </w:pPr>
    </w:p>
    <w:p w14:paraId="789BA24A" w14:textId="2B01C446" w:rsidR="00180975" w:rsidRPr="007F3BD3" w:rsidRDefault="00180975" w:rsidP="00180975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 xml:space="preserve">Уважаемые участники слушаний, перед тем как перейти к основной части мероприятия, поясняю, что задать вопросы вы сможете после завершения выступлений. Для этого специально отведено время. </w:t>
      </w:r>
    </w:p>
    <w:p w14:paraId="05ADE493" w14:textId="77777777" w:rsidR="00180975" w:rsidRPr="007F3BD3" w:rsidRDefault="00180975" w:rsidP="00180975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Задать вопрос можно будет лично, нажав на соответствующую кнопку – «Выйти в эфир». В этом случае мы вас подключим и заслушаем ваш вопрос.</w:t>
      </w:r>
    </w:p>
    <w:p w14:paraId="7B26A042" w14:textId="77777777" w:rsidR="00180975" w:rsidRPr="007F3BD3" w:rsidRDefault="00180975" w:rsidP="00180975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 xml:space="preserve">Также вопросы можно задать в чате в комментариях к соответствующему сообщению. После проверки на предмет наличия оскорблений, нецензурной лексики и повторения, вопросы будут опубликованы в общем чате и озвучены модератором. </w:t>
      </w:r>
    </w:p>
    <w:p w14:paraId="13DF0169" w14:textId="77777777" w:rsidR="00180975" w:rsidRPr="007F3BD3" w:rsidRDefault="00180975" w:rsidP="00180975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До конца видеоконференции работает телефон технической поддержки, представленный на экране.</w:t>
      </w:r>
    </w:p>
    <w:p w14:paraId="26C3B1F6" w14:textId="713B7CED" w:rsidR="00F9053E" w:rsidRPr="007F3BD3" w:rsidRDefault="00180975" w:rsidP="00180975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Итак, переходим к основному вопросу слушаний.</w:t>
      </w:r>
    </w:p>
    <w:p w14:paraId="123479C0" w14:textId="77777777" w:rsidR="00180975" w:rsidRPr="007F3BD3" w:rsidRDefault="00180975" w:rsidP="00180975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4D02261" w14:textId="77777777" w:rsidR="004E34A0" w:rsidRPr="007F3BD3" w:rsidRDefault="004E34A0" w:rsidP="00A3167F">
      <w:pPr>
        <w:pStyle w:val="af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F3BD3">
        <w:rPr>
          <w:rFonts w:ascii="Times New Roman" w:hAnsi="Times New Roman" w:cs="Times New Roman"/>
          <w:b/>
          <w:sz w:val="27"/>
          <w:szCs w:val="27"/>
        </w:rPr>
        <w:t>СЛУШАЛИ: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4E34A0" w:rsidRPr="007F3BD3" w14:paraId="2250C0E7" w14:textId="77777777" w:rsidTr="007F3BD3">
        <w:trPr>
          <w:trHeight w:val="902"/>
        </w:trPr>
        <w:tc>
          <w:tcPr>
            <w:tcW w:w="4962" w:type="dxa"/>
            <w:shd w:val="clear" w:color="auto" w:fill="auto"/>
          </w:tcPr>
          <w:p w14:paraId="728D01B2" w14:textId="0BE7F48F" w:rsidR="004E34A0" w:rsidRPr="007F3BD3" w:rsidRDefault="004E34A0" w:rsidP="00871DB1">
            <w:pPr>
              <w:pStyle w:val="af0"/>
              <w:spacing w:line="257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F3BD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Гришаков Олег Анатольевич, </w:t>
            </w:r>
            <w:r w:rsidRPr="007F3BD3">
              <w:rPr>
                <w:rFonts w:ascii="Times New Roman" w:hAnsi="Times New Roman" w:cs="Times New Roman"/>
                <w:sz w:val="27"/>
                <w:szCs w:val="27"/>
              </w:rPr>
              <w:t>руководитель по эко</w:t>
            </w:r>
            <w:r w:rsidR="00A3167F" w:rsidRPr="007F3BD3">
              <w:rPr>
                <w:rFonts w:ascii="Times New Roman" w:hAnsi="Times New Roman" w:cs="Times New Roman"/>
                <w:sz w:val="27"/>
                <w:szCs w:val="27"/>
              </w:rPr>
              <w:t xml:space="preserve">логии </w:t>
            </w:r>
            <w:r w:rsidR="00A3167F" w:rsidRPr="007F3BD3">
              <w:rPr>
                <w:rFonts w:ascii="Times New Roman" w:hAnsi="Times New Roman" w:cs="Times New Roman"/>
                <w:sz w:val="27"/>
                <w:szCs w:val="27"/>
              </w:rPr>
              <w:br/>
              <w:t>ПАО «Нижнекамскнефтехим»</w:t>
            </w:r>
          </w:p>
        </w:tc>
        <w:tc>
          <w:tcPr>
            <w:tcW w:w="4394" w:type="dxa"/>
            <w:shd w:val="clear" w:color="auto" w:fill="auto"/>
          </w:tcPr>
          <w:p w14:paraId="2686F424" w14:textId="01837162" w:rsidR="004E34A0" w:rsidRPr="007F3BD3" w:rsidRDefault="004E34A0" w:rsidP="007F3BD3">
            <w:pPr>
              <w:pStyle w:val="af0"/>
              <w:spacing w:line="257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F3BD3">
              <w:rPr>
                <w:rFonts w:ascii="Times New Roman" w:hAnsi="Times New Roman" w:cs="Times New Roman"/>
                <w:sz w:val="27"/>
                <w:szCs w:val="27"/>
              </w:rPr>
              <w:t xml:space="preserve">«О деятельности ПАО «Нижнекамскнефтехим» </w:t>
            </w:r>
          </w:p>
        </w:tc>
      </w:tr>
      <w:tr w:rsidR="004E34A0" w:rsidRPr="007F3BD3" w14:paraId="65640622" w14:textId="77777777" w:rsidTr="007F3BD3">
        <w:tc>
          <w:tcPr>
            <w:tcW w:w="4962" w:type="dxa"/>
            <w:shd w:val="clear" w:color="auto" w:fill="auto"/>
          </w:tcPr>
          <w:p w14:paraId="0F051DC3" w14:textId="7DB00D6B" w:rsidR="004E34A0" w:rsidRPr="007F3BD3" w:rsidRDefault="004E34A0" w:rsidP="004E34A0">
            <w:pPr>
              <w:pStyle w:val="af0"/>
              <w:spacing w:line="257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3BD3">
              <w:rPr>
                <w:rFonts w:ascii="Times New Roman" w:hAnsi="Times New Roman" w:cs="Times New Roman"/>
                <w:b/>
                <w:sz w:val="27"/>
                <w:szCs w:val="27"/>
              </w:rPr>
              <w:t>Зиньков Алексей Николаевич,</w:t>
            </w:r>
            <w:r w:rsidRPr="007F3BD3">
              <w:rPr>
                <w:rFonts w:ascii="Times New Roman" w:hAnsi="Times New Roman" w:cs="Times New Roman"/>
                <w:sz w:val="27"/>
                <w:szCs w:val="27"/>
              </w:rPr>
              <w:t xml:space="preserve"> главный инженер проекта АО «Гипровостокнефть» </w:t>
            </w:r>
          </w:p>
        </w:tc>
        <w:tc>
          <w:tcPr>
            <w:tcW w:w="4394" w:type="dxa"/>
            <w:shd w:val="clear" w:color="auto" w:fill="auto"/>
          </w:tcPr>
          <w:p w14:paraId="52536C06" w14:textId="0C0DE226" w:rsidR="004E34A0" w:rsidRPr="007F3BD3" w:rsidRDefault="004E34A0" w:rsidP="007F3BD3">
            <w:pPr>
              <w:pStyle w:val="af0"/>
              <w:spacing w:line="257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F3BD3">
              <w:rPr>
                <w:rFonts w:ascii="Times New Roman" w:hAnsi="Times New Roman" w:cs="Times New Roman"/>
                <w:sz w:val="27"/>
                <w:szCs w:val="27"/>
              </w:rPr>
              <w:t xml:space="preserve">«Об основных технических решениях, предусмотренных проектной документацией»  </w:t>
            </w:r>
          </w:p>
        </w:tc>
      </w:tr>
      <w:tr w:rsidR="004E34A0" w:rsidRPr="007F3BD3" w14:paraId="1F625B13" w14:textId="77777777" w:rsidTr="007F3BD3">
        <w:tc>
          <w:tcPr>
            <w:tcW w:w="4962" w:type="dxa"/>
            <w:shd w:val="clear" w:color="auto" w:fill="auto"/>
          </w:tcPr>
          <w:p w14:paraId="494C2C07" w14:textId="1EC920A9" w:rsidR="004E34A0" w:rsidRPr="007F3BD3" w:rsidRDefault="004E34A0" w:rsidP="004E34A0">
            <w:pPr>
              <w:pStyle w:val="af0"/>
              <w:spacing w:line="257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3BD3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  <w:t>Бондарь Владимир Александрович,</w:t>
            </w:r>
            <w:r w:rsidRPr="007F3BD3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 xml:space="preserve"> главный специалист отдела технико-экономических исследований и природоохранного проектирования АО «Гипровостокнефть» </w:t>
            </w:r>
          </w:p>
        </w:tc>
        <w:tc>
          <w:tcPr>
            <w:tcW w:w="4394" w:type="dxa"/>
            <w:shd w:val="clear" w:color="auto" w:fill="auto"/>
          </w:tcPr>
          <w:p w14:paraId="0A41F50B" w14:textId="77777777" w:rsidR="004E34A0" w:rsidRPr="007F3BD3" w:rsidRDefault="004E34A0" w:rsidP="00871DB1">
            <w:pPr>
              <w:pStyle w:val="af0"/>
              <w:spacing w:line="257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F3BD3">
              <w:rPr>
                <w:rFonts w:ascii="Times New Roman" w:hAnsi="Times New Roman" w:cs="Times New Roman"/>
                <w:sz w:val="27"/>
                <w:szCs w:val="27"/>
              </w:rPr>
              <w:t>«О результатах оценки воздействия намечаемой деятельности на окружающую среду» (с презентацией)</w:t>
            </w:r>
          </w:p>
        </w:tc>
      </w:tr>
    </w:tbl>
    <w:p w14:paraId="6DF3D836" w14:textId="77777777" w:rsidR="00B373B5" w:rsidRDefault="00B373B5" w:rsidP="004E34A0">
      <w:pPr>
        <w:pStyle w:val="af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44EE570" w14:textId="77777777" w:rsidR="00B373B5" w:rsidRDefault="00B373B5" w:rsidP="004E34A0">
      <w:pPr>
        <w:pStyle w:val="af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35B5BC6" w14:textId="77777777" w:rsidR="00B373B5" w:rsidRDefault="00B373B5" w:rsidP="004E34A0">
      <w:pPr>
        <w:pStyle w:val="af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97FBC63" w14:textId="3C9E637C" w:rsidR="00180975" w:rsidRPr="007F3BD3" w:rsidRDefault="00180975" w:rsidP="004E34A0">
      <w:pPr>
        <w:pStyle w:val="af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F3BD3">
        <w:rPr>
          <w:rFonts w:ascii="Times New Roman" w:hAnsi="Times New Roman" w:cs="Times New Roman"/>
          <w:b/>
          <w:sz w:val="27"/>
          <w:szCs w:val="27"/>
        </w:rPr>
        <w:lastRenderedPageBreak/>
        <w:t xml:space="preserve">«Об экологической стратегии ПАО «Нижнекамскнефтехим» </w:t>
      </w:r>
    </w:p>
    <w:p w14:paraId="2BBB77F0" w14:textId="56C6B341" w:rsidR="004E34A0" w:rsidRPr="007F3BD3" w:rsidRDefault="004E34A0" w:rsidP="004E34A0">
      <w:pPr>
        <w:pStyle w:val="af0"/>
        <w:jc w:val="center"/>
        <w:rPr>
          <w:rFonts w:ascii="Times New Roman" w:hAnsi="Times New Roman" w:cs="Times New Roman"/>
          <w:sz w:val="27"/>
          <w:szCs w:val="27"/>
        </w:rPr>
      </w:pPr>
    </w:p>
    <w:p w14:paraId="6A9CD4D0" w14:textId="77777777" w:rsidR="004E34A0" w:rsidRPr="007F3BD3" w:rsidRDefault="00180975" w:rsidP="004E34A0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b/>
          <w:bCs/>
          <w:sz w:val="27"/>
          <w:szCs w:val="27"/>
        </w:rPr>
        <w:t>Гришаков О</w:t>
      </w:r>
      <w:r w:rsidR="004E34A0" w:rsidRPr="007F3BD3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Pr="007F3BD3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4E34A0" w:rsidRPr="007F3BD3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4E34A0" w:rsidRPr="007F3BD3">
        <w:rPr>
          <w:rFonts w:ascii="Times New Roman" w:hAnsi="Times New Roman" w:cs="Times New Roman"/>
          <w:sz w:val="27"/>
          <w:szCs w:val="27"/>
        </w:rPr>
        <w:t xml:space="preserve"> доложил о реализованных проектах по защите окружающей среды ПАО «Нижнекамскнефтехим», о достигнутых показателях воздействия на окружающую среду ПАО «Нижнекамскнефтехим», о снижении значений данных показателей в динамике за последние годы. </w:t>
      </w:r>
    </w:p>
    <w:p w14:paraId="1C93E2FB" w14:textId="1C971211" w:rsidR="004E34A0" w:rsidRPr="007F3BD3" w:rsidRDefault="004E34A0" w:rsidP="004E34A0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Также представил информацию о проведенных в 2024 году крупных мероприятиях, реализованных в рамках экологической программы Предприятия, в том числе о совершенствовании системы мониторинга состояния атмосферного воздуха на границе санитарно-защитной зоны и ближайших населенных пунктах.</w:t>
      </w:r>
    </w:p>
    <w:p w14:paraId="70778256" w14:textId="77777777" w:rsidR="004E34A0" w:rsidRPr="007F3BD3" w:rsidRDefault="004E34A0" w:rsidP="004E34A0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Рассказал о проведенных экологических акциях, направленных на сохранение биоразнообразия водных ресурсов, озеленении территории г. Нижнекамска.</w:t>
      </w:r>
    </w:p>
    <w:p w14:paraId="0F141BF9" w14:textId="4D9A5377" w:rsidR="00214A84" w:rsidRPr="007F3BD3" w:rsidRDefault="004E34A0" w:rsidP="007F3BD3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Упомянул об экологических уроках, проведенных в целях воспитания молодежи.</w:t>
      </w:r>
      <w:r w:rsidR="00214A84" w:rsidRPr="007F3BD3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0D011E3" w14:textId="77777777" w:rsidR="007F3BD3" w:rsidRPr="007F3BD3" w:rsidRDefault="007F3BD3" w:rsidP="004E34A0">
      <w:pPr>
        <w:jc w:val="center"/>
        <w:rPr>
          <w:b/>
          <w:sz w:val="27"/>
          <w:szCs w:val="27"/>
        </w:rPr>
      </w:pPr>
    </w:p>
    <w:p w14:paraId="052810FE" w14:textId="572EFDEB" w:rsidR="00180975" w:rsidRPr="007F3BD3" w:rsidRDefault="00180975" w:rsidP="004E34A0">
      <w:pPr>
        <w:jc w:val="center"/>
        <w:rPr>
          <w:b/>
          <w:sz w:val="27"/>
          <w:szCs w:val="27"/>
        </w:rPr>
      </w:pPr>
      <w:r w:rsidRPr="007F3BD3">
        <w:rPr>
          <w:b/>
          <w:sz w:val="27"/>
          <w:szCs w:val="27"/>
        </w:rPr>
        <w:t xml:space="preserve">«Об основных технических решениях, предусмотренных проектной документацией» </w:t>
      </w:r>
    </w:p>
    <w:p w14:paraId="67DBD7CF" w14:textId="77777777" w:rsidR="004E34A0" w:rsidRPr="007F3BD3" w:rsidRDefault="004E34A0" w:rsidP="00180975">
      <w:pPr>
        <w:pStyle w:val="af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14:paraId="454FFE60" w14:textId="4EA3737F" w:rsidR="004E34A0" w:rsidRPr="007F3BD3" w:rsidRDefault="004E34A0" w:rsidP="004E34A0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Зиньков А.Н. </w:t>
      </w:r>
      <w:r w:rsidRPr="007F3BD3">
        <w:rPr>
          <w:rFonts w:ascii="Times New Roman" w:hAnsi="Times New Roman" w:cs="Times New Roman"/>
          <w:sz w:val="27"/>
          <w:szCs w:val="27"/>
        </w:rPr>
        <w:t>в своем докладе охарактеризовал район предполагаемого к строительству объекта проектирования.</w:t>
      </w:r>
    </w:p>
    <w:p w14:paraId="28DE9586" w14:textId="2AE6253F" w:rsidR="004E34A0" w:rsidRPr="007F3BD3" w:rsidRDefault="004E34A0" w:rsidP="004E34A0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Сообщил о цели строительства воздухоразделительной установки, представил схему расположенияи состав проектируемых объектов.</w:t>
      </w:r>
    </w:p>
    <w:p w14:paraId="7E1AF7B0" w14:textId="77777777" w:rsidR="004E34A0" w:rsidRPr="007F3BD3" w:rsidRDefault="004E34A0" w:rsidP="004E34A0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Довел информацию о технико-экономических показателях проекта (увеличение мощности производства, вид выпускаемой продукции, назначение продукции).</w:t>
      </w:r>
    </w:p>
    <w:p w14:paraId="6B9D1C1D" w14:textId="77777777" w:rsidR="004E34A0" w:rsidRPr="007F3BD3" w:rsidRDefault="004E34A0" w:rsidP="004E34A0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Коснулся параметров эксплуатации и безопасности объекта.</w:t>
      </w:r>
    </w:p>
    <w:p w14:paraId="0C81D33D" w14:textId="349505AC" w:rsidR="00214A84" w:rsidRPr="007F3BD3" w:rsidRDefault="00214A84" w:rsidP="00214A84">
      <w:pPr>
        <w:ind w:firstLine="708"/>
        <w:jc w:val="both"/>
        <w:rPr>
          <w:sz w:val="27"/>
          <w:szCs w:val="27"/>
        </w:rPr>
      </w:pPr>
      <w:r w:rsidRPr="007F3BD3">
        <w:rPr>
          <w:sz w:val="27"/>
          <w:szCs w:val="27"/>
        </w:rPr>
        <w:t xml:space="preserve"> </w:t>
      </w:r>
    </w:p>
    <w:p w14:paraId="02E2EEAD" w14:textId="330B71E9" w:rsidR="004E34A0" w:rsidRPr="007F3BD3" w:rsidRDefault="004E34A0" w:rsidP="004E34A0">
      <w:pPr>
        <w:pStyle w:val="af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F3BD3">
        <w:rPr>
          <w:rFonts w:ascii="Times New Roman" w:hAnsi="Times New Roman" w:cs="Times New Roman"/>
          <w:b/>
          <w:sz w:val="27"/>
          <w:szCs w:val="27"/>
        </w:rPr>
        <w:t>«О результатах оценки воздействия намечаемой деятельности</w:t>
      </w:r>
    </w:p>
    <w:p w14:paraId="56EB0923" w14:textId="4B509B91" w:rsidR="004E34A0" w:rsidRPr="007F3BD3" w:rsidRDefault="004E34A0" w:rsidP="004E34A0">
      <w:pPr>
        <w:pStyle w:val="af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F3BD3">
        <w:rPr>
          <w:rFonts w:ascii="Times New Roman" w:hAnsi="Times New Roman" w:cs="Times New Roman"/>
          <w:b/>
          <w:sz w:val="27"/>
          <w:szCs w:val="27"/>
        </w:rPr>
        <w:t>на окружающую среду»</w:t>
      </w:r>
    </w:p>
    <w:p w14:paraId="11CA5697" w14:textId="77777777" w:rsidR="004E34A0" w:rsidRPr="007F3BD3" w:rsidRDefault="004E34A0" w:rsidP="004E34A0">
      <w:pPr>
        <w:pStyle w:val="af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B99D7D5" w14:textId="3FFB61B0" w:rsidR="004E34A0" w:rsidRPr="007F3BD3" w:rsidRDefault="004E34A0" w:rsidP="004E34A0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b/>
          <w:sz w:val="27"/>
          <w:szCs w:val="27"/>
        </w:rPr>
        <w:t>Бондарь В.А.</w:t>
      </w:r>
      <w:r w:rsidRPr="007F3BD3">
        <w:rPr>
          <w:rFonts w:ascii="Times New Roman" w:hAnsi="Times New Roman" w:cs="Times New Roman"/>
          <w:sz w:val="27"/>
          <w:szCs w:val="27"/>
        </w:rPr>
        <w:t xml:space="preserve"> сообщил о цели, задачах и этапах проведенной оценки воздействия на окружающую среду. Представил информацию о результатах инженерно-экологических изысканий района проектируемого объекта, сделал вывод об отсутствии экологических ограничений.</w:t>
      </w:r>
    </w:p>
    <w:p w14:paraId="17F9D8F4" w14:textId="77777777" w:rsidR="004E34A0" w:rsidRPr="007F3BD3" w:rsidRDefault="004E34A0" w:rsidP="004E34A0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Рассмотрел альтернативные варианты реализации проекта.</w:t>
      </w:r>
    </w:p>
    <w:p w14:paraId="3CA8D173" w14:textId="268C9B0C" w:rsidR="004E34A0" w:rsidRPr="007F3BD3" w:rsidRDefault="004E34A0" w:rsidP="004E34A0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Доложил о результатах проведенной оценки воздействия намечаемой деятельности в период строительства и эксплуатации на атмосферный воздух, оценки физического воздействия.Довел информацию по обращению с отходами.</w:t>
      </w:r>
    </w:p>
    <w:p w14:paraId="3377F907" w14:textId="77777777" w:rsidR="004E34A0" w:rsidRPr="007F3BD3" w:rsidRDefault="004E34A0" w:rsidP="004E34A0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Сообщил о результатах воздействия на водные ресурсы, почвенно-растительный покров и геологическую среду, об оценке воздействия на растительный и животный мир.</w:t>
      </w:r>
    </w:p>
    <w:p w14:paraId="331DBE4D" w14:textId="06CEA4DC" w:rsidR="004E34A0" w:rsidRPr="007F3BD3" w:rsidRDefault="004E34A0" w:rsidP="004E34A0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 xml:space="preserve">Также отметил, что во исполнение требований постановления Кабинета Министров Республики Татарстан от 07.03.2024 № 126 «О реализации мер по снижению антропогенной нагрузки на атмосферный воздух на территории муниципального образования «город Нижнекамск» и на территориях Нижнекамского муниципального района, Тукаевского муниципального района, находящихся в пределах 3 км от границ муниципального образования «город Нижнекамск»», получено заключение Министерства экологии и природных </w:t>
      </w:r>
      <w:r w:rsidRPr="007F3BD3">
        <w:rPr>
          <w:rFonts w:ascii="Times New Roman" w:hAnsi="Times New Roman" w:cs="Times New Roman"/>
          <w:sz w:val="27"/>
          <w:szCs w:val="27"/>
        </w:rPr>
        <w:lastRenderedPageBreak/>
        <w:t xml:space="preserve">ресурсов Республики Татарстан о результатах проведения анализа допустимости реализации объекта </w:t>
      </w:r>
      <w:r w:rsidRPr="007F3BD3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«НОВЫЙ КОМПЛЕКС ПО ПРОИЗВОДСТВУ ОЛЕФИНОВ ОАО «НИЖНЕКАМСКНЕФТЕХИМ».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азотом»</w:t>
      </w:r>
      <w:r w:rsidRPr="007F3BD3">
        <w:rPr>
          <w:rFonts w:ascii="Times New Roman" w:hAnsi="Times New Roman" w:cs="Times New Roman"/>
          <w:sz w:val="27"/>
          <w:szCs w:val="27"/>
        </w:rPr>
        <w:t>.</w:t>
      </w:r>
    </w:p>
    <w:p w14:paraId="1C9949A0" w14:textId="5B7E5FEC" w:rsidR="004E34A0" w:rsidRPr="007F3BD3" w:rsidRDefault="004E34A0" w:rsidP="004E34A0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Рассказал о предусмотренной проектом системе производственного экологического мониторинга и контроля.</w:t>
      </w:r>
    </w:p>
    <w:p w14:paraId="3902C23F" w14:textId="77777777" w:rsidR="00214A84" w:rsidRPr="007F3BD3" w:rsidRDefault="00214A84" w:rsidP="00214A84">
      <w:pPr>
        <w:ind w:firstLine="709"/>
        <w:jc w:val="both"/>
        <w:rPr>
          <w:sz w:val="27"/>
          <w:szCs w:val="27"/>
        </w:rPr>
      </w:pPr>
      <w:r w:rsidRPr="007F3BD3">
        <w:rPr>
          <w:sz w:val="27"/>
          <w:szCs w:val="27"/>
        </w:rPr>
        <w:t xml:space="preserve">Таким образом, проведенная оценка показала, что уровень воздействия на окружающую среду нового объекта является допустимым. Реализация проекта не окажет значимого негативного воздействия на окружающую среду. </w:t>
      </w:r>
    </w:p>
    <w:p w14:paraId="07624BD8" w14:textId="77777777" w:rsidR="00214A84" w:rsidRPr="007F3BD3" w:rsidRDefault="00214A84" w:rsidP="00214A84">
      <w:pPr>
        <w:ind w:firstLine="709"/>
        <w:jc w:val="both"/>
        <w:rPr>
          <w:sz w:val="27"/>
          <w:szCs w:val="27"/>
        </w:rPr>
      </w:pPr>
      <w:r w:rsidRPr="007F3BD3">
        <w:rPr>
          <w:sz w:val="27"/>
          <w:szCs w:val="27"/>
        </w:rPr>
        <w:t>Внесено предложение поддержать проект.</w:t>
      </w:r>
    </w:p>
    <w:p w14:paraId="610451D8" w14:textId="52BD4D70" w:rsidR="00214A84" w:rsidRPr="007F3BD3" w:rsidRDefault="00214A84" w:rsidP="00214A84">
      <w:pPr>
        <w:ind w:firstLine="708"/>
        <w:jc w:val="both"/>
        <w:rPr>
          <w:sz w:val="27"/>
          <w:szCs w:val="27"/>
        </w:rPr>
      </w:pPr>
      <w:r w:rsidRPr="007F3BD3">
        <w:rPr>
          <w:sz w:val="27"/>
          <w:szCs w:val="27"/>
        </w:rPr>
        <w:t xml:space="preserve">Доклад выступления прилагается (приложение </w:t>
      </w:r>
      <w:r w:rsidR="007F3BD3" w:rsidRPr="007F3BD3">
        <w:rPr>
          <w:sz w:val="27"/>
          <w:szCs w:val="27"/>
        </w:rPr>
        <w:t>2</w:t>
      </w:r>
      <w:r w:rsidRPr="007F3BD3">
        <w:rPr>
          <w:sz w:val="27"/>
          <w:szCs w:val="27"/>
        </w:rPr>
        <w:t xml:space="preserve">). </w:t>
      </w:r>
    </w:p>
    <w:p w14:paraId="010170A1" w14:textId="77777777" w:rsidR="007F3BD3" w:rsidRPr="007F3BD3" w:rsidRDefault="007F3BD3" w:rsidP="00E35CFE">
      <w:pPr>
        <w:pStyle w:val="af0"/>
        <w:jc w:val="both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14:paraId="27A336CE" w14:textId="027FEF06" w:rsidR="00214A84" w:rsidRPr="007F3BD3" w:rsidRDefault="00214A84" w:rsidP="00E35CFE">
      <w:pPr>
        <w:pStyle w:val="af0"/>
        <w:jc w:val="both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ОБСУЖДЕНИЕ ПРОЕКТА:</w:t>
      </w:r>
    </w:p>
    <w:p w14:paraId="451F3CB1" w14:textId="4922C93E" w:rsidR="00180975" w:rsidRPr="007F3BD3" w:rsidRDefault="00180975" w:rsidP="00180975">
      <w:pPr>
        <w:pStyle w:val="af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Чернышева О.Н.:</w:t>
      </w:r>
      <w:r w:rsidRPr="007F3BD3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 Уважаемые участники общественных слушаний!</w:t>
      </w:r>
    </w:p>
    <w:p w14:paraId="1B8F791E" w14:textId="7F94AE22" w:rsidR="00180975" w:rsidRPr="007F3BD3" w:rsidRDefault="00180975" w:rsidP="00180975">
      <w:pPr>
        <w:pStyle w:val="af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В соответствие с порядком проведения общественных слушаний, выступить с докладом могут граждане, которые подали письменные заявки не позднее 5 дней до даты проведения слушаний. В установленный срок заявки о выступлении не поступили. Поэтому, принимая во внимание, что все заявленные докладчики выступили, предлагаю приступить к следующему этапу в режиме «вопрос-ответ». </w:t>
      </w:r>
    </w:p>
    <w:p w14:paraId="6A263190" w14:textId="77777777" w:rsidR="00180975" w:rsidRPr="007F3BD3" w:rsidRDefault="00180975" w:rsidP="00180975">
      <w:pPr>
        <w:pStyle w:val="af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Регламент обсуждения предлагается не более пяти минут на каждый вопрос. Перед тем как задать вопрос в прямом эфире, прошу представиться. </w:t>
      </w:r>
    </w:p>
    <w:p w14:paraId="56484DF5" w14:textId="77777777" w:rsidR="00180975" w:rsidRPr="007F3BD3" w:rsidRDefault="00180975" w:rsidP="00180975">
      <w:pPr>
        <w:pStyle w:val="af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Также вопрос можно задать в чате, в комментариях к соответствующему сообщению.</w:t>
      </w:r>
    </w:p>
    <w:p w14:paraId="297E1E68" w14:textId="33D24FB7" w:rsidR="00743367" w:rsidRPr="007F3BD3" w:rsidRDefault="00180975" w:rsidP="00180975">
      <w:pPr>
        <w:pStyle w:val="af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Все вопросы и ответы будут протокольно зафиксированы.</w:t>
      </w:r>
    </w:p>
    <w:p w14:paraId="2648EC82" w14:textId="4DD7B684" w:rsidR="00180975" w:rsidRPr="007F3BD3" w:rsidRDefault="00180975" w:rsidP="00180975">
      <w:pPr>
        <w:pStyle w:val="af0"/>
        <w:ind w:firstLine="709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</w:pPr>
      <w:r w:rsidRPr="007F3BD3">
        <w:rPr>
          <w:rFonts w:ascii="Times New Roman" w:hAnsi="Times New Roman" w:cs="Times New Roman"/>
          <w:bCs/>
          <w:color w:val="auto"/>
          <w:sz w:val="27"/>
          <w:szCs w:val="27"/>
        </w:rPr>
        <w:t>Напоминаю, что интересы Заказчика слушаний представляют Франденгайм Олег Леонидович</w:t>
      </w:r>
      <w:r w:rsidR="00214A84" w:rsidRPr="007F3BD3">
        <w:rPr>
          <w:rFonts w:ascii="Times New Roman" w:hAnsi="Times New Roman" w:cs="Times New Roman"/>
          <w:bCs/>
          <w:color w:val="auto"/>
          <w:sz w:val="27"/>
          <w:szCs w:val="27"/>
        </w:rPr>
        <w:t>,</w:t>
      </w:r>
      <w:r w:rsidRPr="007F3BD3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руководитель проекта ПАО «Нижнекамскнефтехим»</w:t>
      </w:r>
      <w:r w:rsidR="00214A84" w:rsidRPr="007F3BD3">
        <w:rPr>
          <w:rFonts w:ascii="Times New Roman" w:hAnsi="Times New Roman" w:cs="Times New Roman"/>
          <w:bCs/>
          <w:color w:val="auto"/>
          <w:sz w:val="27"/>
          <w:szCs w:val="27"/>
        </w:rPr>
        <w:t>,</w:t>
      </w:r>
      <w:r w:rsidRPr="007F3BD3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и Гришаков Олег Анатольевич</w:t>
      </w:r>
      <w:r w:rsidR="00214A84" w:rsidRPr="007F3BD3">
        <w:rPr>
          <w:rFonts w:ascii="Times New Roman" w:hAnsi="Times New Roman" w:cs="Times New Roman"/>
          <w:bCs/>
          <w:color w:val="auto"/>
          <w:sz w:val="27"/>
          <w:szCs w:val="27"/>
        </w:rPr>
        <w:t>,</w:t>
      </w:r>
      <w:r w:rsidRPr="007F3BD3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руководитель по экологии ПАО «Нижнекамскнефтехим».  </w:t>
      </w:r>
    </w:p>
    <w:p w14:paraId="14953D2A" w14:textId="77777777" w:rsidR="00DC251E" w:rsidRPr="007F3BD3" w:rsidRDefault="00DC251E" w:rsidP="00763341">
      <w:pPr>
        <w:pStyle w:val="2"/>
        <w:ind w:firstLine="709"/>
        <w:jc w:val="both"/>
        <w:rPr>
          <w:color w:val="242424"/>
          <w:w w:val="105"/>
          <w:sz w:val="27"/>
          <w:szCs w:val="27"/>
          <w:lang w:val="ru-RU"/>
        </w:rPr>
      </w:pPr>
    </w:p>
    <w:p w14:paraId="228C1CCD" w14:textId="45939ACE" w:rsidR="00954F8C" w:rsidRPr="007F3BD3" w:rsidRDefault="00954F8C" w:rsidP="00763341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b/>
          <w:color w:val="auto"/>
          <w:sz w:val="27"/>
          <w:szCs w:val="27"/>
        </w:rPr>
        <w:t>Модератор:</w:t>
      </w:r>
      <w:r w:rsidR="00DC251E" w:rsidRPr="007F3BD3">
        <w:rPr>
          <w:rFonts w:ascii="Times New Roman" w:hAnsi="Times New Roman" w:cs="Times New Roman"/>
          <w:b/>
          <w:color w:val="auto"/>
          <w:sz w:val="27"/>
          <w:szCs w:val="27"/>
        </w:rPr>
        <w:t xml:space="preserve"> </w:t>
      </w:r>
      <w:r w:rsidR="00430539" w:rsidRPr="007F3BD3">
        <w:rPr>
          <w:rFonts w:ascii="Times New Roman" w:hAnsi="Times New Roman" w:cs="Times New Roman"/>
          <w:sz w:val="27"/>
          <w:szCs w:val="27"/>
        </w:rPr>
        <w:t>Вопрос из чата: Какие именно выбросы в окружающую среду при работе объекта?</w:t>
      </w:r>
    </w:p>
    <w:p w14:paraId="130B55F3" w14:textId="567EACD0" w:rsidR="00430539" w:rsidRPr="007F3BD3" w:rsidRDefault="00687984" w:rsidP="00763341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Бондарь В.А.:</w:t>
      </w:r>
      <w:r w:rsidR="00C6384E" w:rsidRPr="007F3BD3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 </w:t>
      </w:r>
      <w:r w:rsidR="00430539" w:rsidRPr="007F3BD3">
        <w:rPr>
          <w:rFonts w:ascii="Times New Roman" w:hAnsi="Times New Roman" w:cs="Times New Roman"/>
          <w:sz w:val="27"/>
          <w:szCs w:val="27"/>
        </w:rPr>
        <w:t>Можно сказать, что проектируемы</w:t>
      </w:r>
      <w:r w:rsidRPr="007F3BD3">
        <w:rPr>
          <w:rFonts w:ascii="Times New Roman" w:hAnsi="Times New Roman" w:cs="Times New Roman"/>
          <w:sz w:val="27"/>
          <w:szCs w:val="27"/>
        </w:rPr>
        <w:t>й</w:t>
      </w:r>
      <w:r w:rsidR="00430539" w:rsidRPr="007F3BD3">
        <w:rPr>
          <w:rFonts w:ascii="Times New Roman" w:hAnsi="Times New Roman" w:cs="Times New Roman"/>
          <w:sz w:val="27"/>
          <w:szCs w:val="27"/>
        </w:rPr>
        <w:t xml:space="preserve"> объект экологически чистый</w:t>
      </w:r>
      <w:r w:rsidRPr="007F3BD3">
        <w:rPr>
          <w:rFonts w:ascii="Times New Roman" w:hAnsi="Times New Roman" w:cs="Times New Roman"/>
          <w:sz w:val="27"/>
          <w:szCs w:val="27"/>
        </w:rPr>
        <w:t>. В период эксплуатации будут незначительные выбросы паров масла при работе компрессоров. Других источников выбросов не будет.</w:t>
      </w:r>
    </w:p>
    <w:p w14:paraId="6CED2263" w14:textId="77777777" w:rsidR="00214A84" w:rsidRPr="007F3BD3" w:rsidRDefault="00214A84" w:rsidP="00763341">
      <w:pPr>
        <w:pStyle w:val="af0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5100145B" w14:textId="64C55FE9" w:rsidR="00687984" w:rsidRPr="007F3BD3" w:rsidRDefault="00687984" w:rsidP="00763341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b/>
          <w:bCs/>
          <w:sz w:val="27"/>
          <w:szCs w:val="27"/>
        </w:rPr>
        <w:t>Модератор:</w:t>
      </w:r>
      <w:r w:rsidRPr="007F3BD3">
        <w:rPr>
          <w:rFonts w:ascii="Times New Roman" w:hAnsi="Times New Roman" w:cs="Times New Roman"/>
          <w:sz w:val="27"/>
          <w:szCs w:val="27"/>
        </w:rPr>
        <w:t xml:space="preserve"> Вопрос из чата: Что остается от перерабатываемого воздуха после получения азота?</w:t>
      </w:r>
    </w:p>
    <w:p w14:paraId="4F95CA2D" w14:textId="2EC1DB99" w:rsidR="00687984" w:rsidRPr="007F3BD3" w:rsidRDefault="00687984" w:rsidP="00763341">
      <w:pPr>
        <w:pStyle w:val="af0"/>
        <w:ind w:firstLine="709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</w:pPr>
      <w:r w:rsidRPr="007F3BD3">
        <w:rPr>
          <w:rFonts w:ascii="Times New Roman" w:hAnsi="Times New Roman" w:cs="Times New Roman"/>
          <w:b/>
          <w:color w:val="auto"/>
          <w:sz w:val="27"/>
          <w:szCs w:val="27"/>
        </w:rPr>
        <w:t>Франденгайм О.Л.:</w:t>
      </w:r>
      <w:r w:rsidR="00C6384E" w:rsidRPr="007F3BD3">
        <w:rPr>
          <w:rFonts w:ascii="Times New Roman" w:hAnsi="Times New Roman" w:cs="Times New Roman"/>
          <w:b/>
          <w:color w:val="auto"/>
          <w:sz w:val="27"/>
          <w:szCs w:val="27"/>
        </w:rPr>
        <w:t xml:space="preserve"> </w:t>
      </w:r>
      <w:r w:rsidRPr="007F3BD3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Остается кислород, который мы не получаем как товарный продукт. </w:t>
      </w:r>
      <w:r w:rsidR="00214A84" w:rsidRPr="007F3BD3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Кислород будет возврашен </w:t>
      </w:r>
      <w:r w:rsidRPr="007F3BD3">
        <w:rPr>
          <w:rFonts w:ascii="Times New Roman" w:hAnsi="Times New Roman" w:cs="Times New Roman"/>
          <w:bCs/>
          <w:color w:val="auto"/>
          <w:sz w:val="27"/>
          <w:szCs w:val="27"/>
        </w:rPr>
        <w:t>в атмосферу</w:t>
      </w:r>
      <w:r w:rsidR="00214A84" w:rsidRPr="007F3BD3">
        <w:rPr>
          <w:rFonts w:ascii="Times New Roman" w:hAnsi="Times New Roman" w:cs="Times New Roman"/>
          <w:bCs/>
          <w:color w:val="auto"/>
          <w:sz w:val="27"/>
          <w:szCs w:val="27"/>
        </w:rPr>
        <w:t>.</w:t>
      </w:r>
      <w:r w:rsidRPr="007F3BD3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</w:t>
      </w:r>
      <w:r w:rsidR="00214A84" w:rsidRPr="007F3BD3">
        <w:rPr>
          <w:rFonts w:ascii="Times New Roman" w:hAnsi="Times New Roman" w:cs="Times New Roman"/>
          <w:bCs/>
          <w:color w:val="auto"/>
          <w:sz w:val="27"/>
          <w:szCs w:val="27"/>
        </w:rPr>
        <w:t>Т</w:t>
      </w:r>
      <w:r w:rsidRPr="007F3BD3">
        <w:rPr>
          <w:rFonts w:ascii="Times New Roman" w:hAnsi="Times New Roman" w:cs="Times New Roman"/>
          <w:bCs/>
          <w:color w:val="auto"/>
          <w:sz w:val="27"/>
          <w:szCs w:val="27"/>
        </w:rPr>
        <w:t>ем самым, вокруг воздухоразделительной установки воздух будет обогащен кислородом.</w:t>
      </w:r>
    </w:p>
    <w:p w14:paraId="359C33E6" w14:textId="77777777" w:rsidR="00214A84" w:rsidRPr="007F3BD3" w:rsidRDefault="00214A84" w:rsidP="00763341">
      <w:pPr>
        <w:pStyle w:val="af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1572F8C" w14:textId="4AF86089" w:rsidR="001E76CF" w:rsidRPr="007F3BD3" w:rsidRDefault="001E76CF" w:rsidP="00763341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b/>
          <w:sz w:val="27"/>
          <w:szCs w:val="27"/>
        </w:rPr>
        <w:t xml:space="preserve">Модератор: </w:t>
      </w:r>
      <w:r w:rsidRPr="007F3BD3">
        <w:rPr>
          <w:rFonts w:ascii="Times New Roman" w:hAnsi="Times New Roman" w:cs="Times New Roman"/>
          <w:sz w:val="27"/>
          <w:szCs w:val="27"/>
        </w:rPr>
        <w:t>Больше вопросов в чате не поступало.</w:t>
      </w:r>
    </w:p>
    <w:p w14:paraId="66F01791" w14:textId="77777777" w:rsidR="00A3167F" w:rsidRPr="007F3BD3" w:rsidRDefault="00A3167F" w:rsidP="00214A84">
      <w:pPr>
        <w:pStyle w:val="af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EA3E2EC" w14:textId="430D990D" w:rsidR="00DC251E" w:rsidRPr="007F3BD3" w:rsidRDefault="003919FC" w:rsidP="00A3167F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b/>
          <w:sz w:val="27"/>
          <w:szCs w:val="27"/>
        </w:rPr>
        <w:t>Чернышева О.Н.</w:t>
      </w:r>
      <w:r w:rsidR="00800630" w:rsidRPr="007F3BD3">
        <w:rPr>
          <w:rFonts w:ascii="Times New Roman" w:hAnsi="Times New Roman" w:cs="Times New Roman"/>
          <w:b/>
          <w:sz w:val="27"/>
          <w:szCs w:val="27"/>
        </w:rPr>
        <w:t>:</w:t>
      </w:r>
      <w:r w:rsidR="00291C38" w:rsidRPr="007F3BD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C251E" w:rsidRPr="007F3BD3">
        <w:rPr>
          <w:rFonts w:ascii="Times New Roman" w:hAnsi="Times New Roman" w:cs="Times New Roman"/>
          <w:sz w:val="27"/>
          <w:szCs w:val="27"/>
        </w:rPr>
        <w:t xml:space="preserve">Так как вопросов не поступило было решено перейти к подведению итогов общественных слушаний.  </w:t>
      </w:r>
    </w:p>
    <w:p w14:paraId="1AA516E8" w14:textId="336F4737" w:rsidR="00A3167F" w:rsidRPr="007F3BD3" w:rsidRDefault="00A3167F" w:rsidP="00DC251E">
      <w:pPr>
        <w:ind w:firstLine="709"/>
        <w:jc w:val="both"/>
        <w:rPr>
          <w:rFonts w:eastAsia="Arial Unicode MS"/>
          <w:color w:val="000000"/>
          <w:sz w:val="27"/>
          <w:szCs w:val="27"/>
        </w:rPr>
      </w:pPr>
      <w:r w:rsidRPr="007F3BD3">
        <w:rPr>
          <w:sz w:val="27"/>
          <w:szCs w:val="27"/>
        </w:rPr>
        <w:lastRenderedPageBreak/>
        <w:t>Хочу поблагодарить представителей заказчика и исполнителя проектной документации за подробные доклады.</w:t>
      </w:r>
    </w:p>
    <w:p w14:paraId="004553AD" w14:textId="64332F29" w:rsidR="00DC251E" w:rsidRPr="007F3BD3" w:rsidRDefault="00DC251E" w:rsidP="00DC251E">
      <w:pPr>
        <w:ind w:firstLine="709"/>
        <w:jc w:val="both"/>
        <w:rPr>
          <w:sz w:val="27"/>
          <w:szCs w:val="27"/>
        </w:rPr>
      </w:pPr>
      <w:r w:rsidRPr="007F3BD3">
        <w:rPr>
          <w:rFonts w:eastAsia="Arial Unicode MS"/>
          <w:color w:val="000000"/>
          <w:sz w:val="27"/>
          <w:szCs w:val="27"/>
        </w:rPr>
        <w:t xml:space="preserve">Общественные слушания прошли с соблюдением всех необходимых норм и регламента. Информация по объекту государственной экологической экспертизы: </w:t>
      </w:r>
      <w:r w:rsidRPr="007F3BD3">
        <w:rPr>
          <w:sz w:val="27"/>
          <w:szCs w:val="27"/>
        </w:rPr>
        <w:t xml:space="preserve">«НОВЫЙ КОМПЛЕКС ПО ПРОИЗВОДСТВУ ОЛЕФИНОВ ОАО «НИЖНЕКАМСКНЕФТЕХИМ».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азотом» </w:t>
      </w:r>
      <w:r w:rsidRPr="007F3BD3">
        <w:rPr>
          <w:color w:val="000000"/>
          <w:sz w:val="27"/>
          <w:szCs w:val="27"/>
        </w:rPr>
        <w:t>доведена</w:t>
      </w:r>
      <w:r w:rsidRPr="007F3BD3">
        <w:rPr>
          <w:rFonts w:eastAsia="Arial Unicode MS"/>
          <w:color w:val="000000"/>
          <w:sz w:val="27"/>
          <w:szCs w:val="27"/>
        </w:rPr>
        <w:t xml:space="preserve"> до сведения населения. Тематика сегодняшних слушаний раскрыта. Для принятия итогового заключения, прошу всех проголосовать. Для этого, необходимо </w:t>
      </w:r>
      <w:r w:rsidRPr="007F3BD3">
        <w:rPr>
          <w:color w:val="000000"/>
          <w:sz w:val="27"/>
          <w:szCs w:val="27"/>
        </w:rPr>
        <w:t xml:space="preserve">нажать кнопку «За», «Против» или «Воздержался». </w:t>
      </w:r>
    </w:p>
    <w:p w14:paraId="7EA7C273" w14:textId="77777777" w:rsidR="00DC251E" w:rsidRPr="007F3BD3" w:rsidRDefault="00DC251E" w:rsidP="00DC251E">
      <w:pPr>
        <w:ind w:firstLine="708"/>
        <w:jc w:val="both"/>
        <w:rPr>
          <w:sz w:val="27"/>
          <w:szCs w:val="27"/>
        </w:rPr>
      </w:pPr>
    </w:p>
    <w:p w14:paraId="49A7DF94" w14:textId="2E0163B6" w:rsidR="007823FA" w:rsidRPr="007F3BD3" w:rsidRDefault="00E15264" w:rsidP="00E35CFE">
      <w:pPr>
        <w:pStyle w:val="af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F3BD3">
        <w:rPr>
          <w:rFonts w:ascii="Times New Roman" w:hAnsi="Times New Roman" w:cs="Times New Roman"/>
          <w:b/>
          <w:sz w:val="27"/>
          <w:szCs w:val="27"/>
        </w:rPr>
        <w:t>РЕЗУЛЬТАТЫ ПРОВЕДЕНИЯ ОБЩЕСТВЕННЫХ СЛУШАНИЙ</w:t>
      </w:r>
      <w:r w:rsidR="00DC251E" w:rsidRPr="007F3BD3">
        <w:rPr>
          <w:rFonts w:ascii="Times New Roman" w:hAnsi="Times New Roman" w:cs="Times New Roman"/>
          <w:b/>
          <w:sz w:val="27"/>
          <w:szCs w:val="27"/>
        </w:rPr>
        <w:t>:</w:t>
      </w:r>
    </w:p>
    <w:p w14:paraId="0B58B487" w14:textId="77777777" w:rsidR="00DC251E" w:rsidRPr="007F3BD3" w:rsidRDefault="00DC251E" w:rsidP="00763341">
      <w:pPr>
        <w:pStyle w:val="af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64291BA" w14:textId="77777777" w:rsidR="00180975" w:rsidRPr="007F3BD3" w:rsidRDefault="00180975" w:rsidP="00180975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1.</w:t>
      </w:r>
      <w:r w:rsidRPr="007F3BD3">
        <w:rPr>
          <w:rFonts w:ascii="Times New Roman" w:hAnsi="Times New Roman" w:cs="Times New Roman"/>
          <w:sz w:val="27"/>
          <w:szCs w:val="27"/>
        </w:rPr>
        <w:tab/>
        <w:t>Общественные слушания проектной документации и предварительных материалов оценки воздействия на окружающую среду (ОВОС) по объекту государственной экологической экспертизы «НОВЫЙ КОМПЛЕКС ПО ПРОИЗВОДСТВУ ОЛЕФИНОВ ОАО «НИЖНЕКАМСКНЕФТЕХИМ».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азотом» признать состоявшимися.</w:t>
      </w:r>
    </w:p>
    <w:p w14:paraId="62C708CA" w14:textId="77777777" w:rsidR="00DC251E" w:rsidRPr="007F3BD3" w:rsidRDefault="00DC251E" w:rsidP="00180975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40C6E94" w14:textId="77777777" w:rsidR="00DC251E" w:rsidRPr="007F3BD3" w:rsidRDefault="00DC251E" w:rsidP="00DC251E">
      <w:pPr>
        <w:ind w:firstLine="709"/>
        <w:jc w:val="both"/>
        <w:rPr>
          <w:sz w:val="27"/>
          <w:szCs w:val="27"/>
        </w:rPr>
      </w:pPr>
      <w:r w:rsidRPr="007F3BD3">
        <w:rPr>
          <w:b/>
          <w:sz w:val="27"/>
          <w:szCs w:val="27"/>
        </w:rPr>
        <w:t>Чернышева О.Н.:</w:t>
      </w:r>
      <w:r w:rsidRPr="007F3BD3">
        <w:rPr>
          <w:sz w:val="27"/>
          <w:szCs w:val="27"/>
        </w:rPr>
        <w:t xml:space="preserve"> Ставлю на голосование данную формулировку. Прошу проголосовать, нажав соответствующую кнопку. </w:t>
      </w:r>
    </w:p>
    <w:p w14:paraId="50F4C0BF" w14:textId="77777777" w:rsidR="00DC251E" w:rsidRPr="007F3BD3" w:rsidRDefault="00DC251E" w:rsidP="00DC251E">
      <w:pPr>
        <w:ind w:firstLine="709"/>
        <w:rPr>
          <w:sz w:val="27"/>
          <w:szCs w:val="27"/>
        </w:rPr>
      </w:pPr>
    </w:p>
    <w:p w14:paraId="48D2ABB2" w14:textId="60A5BA9B" w:rsidR="00DC251E" w:rsidRPr="007F3BD3" w:rsidRDefault="00DC251E" w:rsidP="00DC251E">
      <w:pPr>
        <w:ind w:firstLine="709"/>
        <w:rPr>
          <w:sz w:val="27"/>
          <w:szCs w:val="27"/>
        </w:rPr>
      </w:pPr>
      <w:r w:rsidRPr="007F3BD3">
        <w:rPr>
          <w:sz w:val="27"/>
          <w:szCs w:val="27"/>
        </w:rPr>
        <w:t>Проголосовало: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C251E" w:rsidRPr="007F3BD3" w14:paraId="3745B638" w14:textId="77777777" w:rsidTr="00871DB1">
        <w:tc>
          <w:tcPr>
            <w:tcW w:w="2336" w:type="dxa"/>
          </w:tcPr>
          <w:p w14:paraId="5511B28A" w14:textId="77777777" w:rsidR="00DC251E" w:rsidRPr="00B373B5" w:rsidRDefault="00DC251E" w:rsidP="00871DB1"/>
        </w:tc>
        <w:tc>
          <w:tcPr>
            <w:tcW w:w="2336" w:type="dxa"/>
          </w:tcPr>
          <w:p w14:paraId="22FB4109" w14:textId="3FBB8974" w:rsidR="00DC251E" w:rsidRPr="00B373B5" w:rsidRDefault="00DC251E" w:rsidP="007F3BD3">
            <w:pPr>
              <w:jc w:val="center"/>
            </w:pPr>
            <w:r w:rsidRPr="00B373B5">
              <w:t>Дистанционно</w:t>
            </w:r>
          </w:p>
        </w:tc>
        <w:tc>
          <w:tcPr>
            <w:tcW w:w="2336" w:type="dxa"/>
          </w:tcPr>
          <w:p w14:paraId="1BFAB523" w14:textId="77777777" w:rsidR="00DC251E" w:rsidRPr="00B373B5" w:rsidRDefault="00DC251E" w:rsidP="007F3BD3">
            <w:pPr>
              <w:jc w:val="center"/>
            </w:pPr>
            <w:r w:rsidRPr="00B373B5">
              <w:t>Очно (в зале)</w:t>
            </w:r>
          </w:p>
        </w:tc>
        <w:tc>
          <w:tcPr>
            <w:tcW w:w="2337" w:type="dxa"/>
          </w:tcPr>
          <w:p w14:paraId="7C03C266" w14:textId="1B590750" w:rsidR="00DC251E" w:rsidRPr="00B373B5" w:rsidRDefault="00DC251E" w:rsidP="007F3BD3">
            <w:pPr>
              <w:jc w:val="center"/>
            </w:pPr>
            <w:r w:rsidRPr="00B373B5">
              <w:t xml:space="preserve">Общее количество </w:t>
            </w:r>
          </w:p>
        </w:tc>
      </w:tr>
      <w:tr w:rsidR="00DC251E" w:rsidRPr="007F3BD3" w14:paraId="0E518EC2" w14:textId="77777777" w:rsidTr="00871DB1">
        <w:tc>
          <w:tcPr>
            <w:tcW w:w="2336" w:type="dxa"/>
          </w:tcPr>
          <w:p w14:paraId="086C633B" w14:textId="77777777" w:rsidR="00DC251E" w:rsidRPr="00B373B5" w:rsidRDefault="00DC251E" w:rsidP="00871DB1">
            <w:r w:rsidRPr="00B373B5">
              <w:t>«За»</w:t>
            </w:r>
          </w:p>
        </w:tc>
        <w:tc>
          <w:tcPr>
            <w:tcW w:w="2336" w:type="dxa"/>
          </w:tcPr>
          <w:p w14:paraId="41277C97" w14:textId="7A0C5075" w:rsidR="00DC251E" w:rsidRPr="00B373B5" w:rsidRDefault="00DC251E" w:rsidP="00871DB1">
            <w:pPr>
              <w:jc w:val="center"/>
            </w:pPr>
            <w:r w:rsidRPr="00B373B5">
              <w:t>69</w:t>
            </w:r>
          </w:p>
        </w:tc>
        <w:tc>
          <w:tcPr>
            <w:tcW w:w="2336" w:type="dxa"/>
          </w:tcPr>
          <w:p w14:paraId="22E38280" w14:textId="77777777" w:rsidR="00DC251E" w:rsidRPr="00B373B5" w:rsidRDefault="00DC251E" w:rsidP="00871DB1">
            <w:pPr>
              <w:jc w:val="center"/>
            </w:pPr>
            <w:r w:rsidRPr="00B373B5">
              <w:t>10</w:t>
            </w:r>
          </w:p>
        </w:tc>
        <w:tc>
          <w:tcPr>
            <w:tcW w:w="2337" w:type="dxa"/>
          </w:tcPr>
          <w:p w14:paraId="0D123395" w14:textId="3557A2DA" w:rsidR="00DC251E" w:rsidRPr="00B373B5" w:rsidRDefault="00DC251E" w:rsidP="00871DB1">
            <w:pPr>
              <w:jc w:val="center"/>
            </w:pPr>
            <w:r w:rsidRPr="00B373B5">
              <w:t>79</w:t>
            </w:r>
          </w:p>
        </w:tc>
      </w:tr>
      <w:tr w:rsidR="00DC251E" w:rsidRPr="007F3BD3" w14:paraId="5CBD5450" w14:textId="77777777" w:rsidTr="00871DB1">
        <w:tc>
          <w:tcPr>
            <w:tcW w:w="2336" w:type="dxa"/>
          </w:tcPr>
          <w:p w14:paraId="69DE61B8" w14:textId="77777777" w:rsidR="00DC251E" w:rsidRPr="00B373B5" w:rsidRDefault="00DC251E" w:rsidP="00871DB1">
            <w:r w:rsidRPr="00B373B5">
              <w:t>«Против»</w:t>
            </w:r>
          </w:p>
        </w:tc>
        <w:tc>
          <w:tcPr>
            <w:tcW w:w="2336" w:type="dxa"/>
          </w:tcPr>
          <w:p w14:paraId="1357C75C" w14:textId="77777777" w:rsidR="00DC251E" w:rsidRPr="00B373B5" w:rsidRDefault="00DC251E" w:rsidP="00871DB1">
            <w:pPr>
              <w:jc w:val="center"/>
            </w:pPr>
            <w:r w:rsidRPr="00B373B5">
              <w:t>0</w:t>
            </w:r>
          </w:p>
        </w:tc>
        <w:tc>
          <w:tcPr>
            <w:tcW w:w="2336" w:type="dxa"/>
          </w:tcPr>
          <w:p w14:paraId="2987BD09" w14:textId="77777777" w:rsidR="00DC251E" w:rsidRPr="00B373B5" w:rsidRDefault="00DC251E" w:rsidP="00871DB1">
            <w:pPr>
              <w:jc w:val="center"/>
            </w:pPr>
            <w:r w:rsidRPr="00B373B5">
              <w:t>0</w:t>
            </w:r>
          </w:p>
        </w:tc>
        <w:tc>
          <w:tcPr>
            <w:tcW w:w="2337" w:type="dxa"/>
          </w:tcPr>
          <w:p w14:paraId="576BC6FA" w14:textId="77777777" w:rsidR="00DC251E" w:rsidRPr="00B373B5" w:rsidRDefault="00DC251E" w:rsidP="00871DB1">
            <w:pPr>
              <w:jc w:val="center"/>
            </w:pPr>
            <w:r w:rsidRPr="00B373B5">
              <w:t>0</w:t>
            </w:r>
          </w:p>
        </w:tc>
      </w:tr>
      <w:tr w:rsidR="00DC251E" w:rsidRPr="007F3BD3" w14:paraId="6DE29B6C" w14:textId="77777777" w:rsidTr="00871DB1">
        <w:tc>
          <w:tcPr>
            <w:tcW w:w="2336" w:type="dxa"/>
          </w:tcPr>
          <w:p w14:paraId="665865B0" w14:textId="77777777" w:rsidR="00DC251E" w:rsidRPr="00B373B5" w:rsidRDefault="00DC251E" w:rsidP="00871DB1">
            <w:r w:rsidRPr="00B373B5">
              <w:t>«Воздержались»</w:t>
            </w:r>
          </w:p>
        </w:tc>
        <w:tc>
          <w:tcPr>
            <w:tcW w:w="2336" w:type="dxa"/>
          </w:tcPr>
          <w:p w14:paraId="68420EF7" w14:textId="030DBA0C" w:rsidR="00DC251E" w:rsidRPr="00B373B5" w:rsidRDefault="00DC251E" w:rsidP="00871DB1">
            <w:pPr>
              <w:jc w:val="center"/>
            </w:pPr>
            <w:r w:rsidRPr="00B373B5">
              <w:t>1</w:t>
            </w:r>
          </w:p>
        </w:tc>
        <w:tc>
          <w:tcPr>
            <w:tcW w:w="2336" w:type="dxa"/>
          </w:tcPr>
          <w:p w14:paraId="49450780" w14:textId="77777777" w:rsidR="00DC251E" w:rsidRPr="00B373B5" w:rsidRDefault="00DC251E" w:rsidP="00871DB1">
            <w:pPr>
              <w:jc w:val="center"/>
            </w:pPr>
            <w:r w:rsidRPr="00B373B5">
              <w:t>0</w:t>
            </w:r>
          </w:p>
        </w:tc>
        <w:tc>
          <w:tcPr>
            <w:tcW w:w="2337" w:type="dxa"/>
          </w:tcPr>
          <w:p w14:paraId="783D974F" w14:textId="40A897E5" w:rsidR="00DC251E" w:rsidRPr="00B373B5" w:rsidRDefault="00DC251E" w:rsidP="00871DB1">
            <w:pPr>
              <w:jc w:val="center"/>
            </w:pPr>
            <w:r w:rsidRPr="00B373B5">
              <w:t>1</w:t>
            </w:r>
          </w:p>
        </w:tc>
      </w:tr>
    </w:tbl>
    <w:p w14:paraId="29716377" w14:textId="77777777" w:rsidR="00DC251E" w:rsidRPr="007F3BD3" w:rsidRDefault="00DC251E" w:rsidP="00DC251E">
      <w:pPr>
        <w:ind w:firstLine="709"/>
        <w:rPr>
          <w:sz w:val="27"/>
          <w:szCs w:val="27"/>
        </w:rPr>
      </w:pPr>
    </w:p>
    <w:p w14:paraId="0CEE0C6C" w14:textId="1928B972" w:rsidR="00180975" w:rsidRPr="007F3BD3" w:rsidRDefault="00180975" w:rsidP="00180975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2.</w:t>
      </w:r>
      <w:r w:rsidRPr="007F3BD3">
        <w:rPr>
          <w:rFonts w:ascii="Times New Roman" w:hAnsi="Times New Roman" w:cs="Times New Roman"/>
          <w:sz w:val="27"/>
          <w:szCs w:val="27"/>
        </w:rPr>
        <w:tab/>
        <w:t xml:space="preserve">Планируемые мероприятия по намечаемой деятельности – реализация проекта «НОВЫЙ КОМПЛЕКС ПО ПРОИЗВОДСТВУ ОЛЕФИНОВ ОАО «НИЖНЕКАМСКНЕФТЕХИМ».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азотом» одобрены и поддержаны участниками общественных слушаний. </w:t>
      </w:r>
    </w:p>
    <w:p w14:paraId="79BD45E6" w14:textId="299CBBF0" w:rsidR="00AC75BA" w:rsidRPr="007F3BD3" w:rsidRDefault="00AC75BA" w:rsidP="00180975">
      <w:pPr>
        <w:pStyle w:val="af0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5F8E1DF0" w14:textId="77777777" w:rsidR="00DC251E" w:rsidRPr="007F3BD3" w:rsidRDefault="00DC251E" w:rsidP="00DC251E">
      <w:pPr>
        <w:ind w:firstLine="709"/>
        <w:jc w:val="both"/>
        <w:rPr>
          <w:sz w:val="27"/>
          <w:szCs w:val="27"/>
        </w:rPr>
      </w:pPr>
      <w:r w:rsidRPr="007F3BD3">
        <w:rPr>
          <w:b/>
          <w:sz w:val="27"/>
          <w:szCs w:val="27"/>
        </w:rPr>
        <w:t>Чернышева О.Н.:</w:t>
      </w:r>
      <w:r w:rsidRPr="007F3BD3">
        <w:rPr>
          <w:sz w:val="27"/>
          <w:szCs w:val="27"/>
        </w:rPr>
        <w:t xml:space="preserve"> Ставлю на голосование данную формулировку. Прошу проголосовать, нажав соответствующую кнопку. </w:t>
      </w:r>
    </w:p>
    <w:p w14:paraId="76145DC4" w14:textId="77777777" w:rsidR="00DC251E" w:rsidRPr="007F3BD3" w:rsidRDefault="00DC251E" w:rsidP="00DC251E">
      <w:pPr>
        <w:ind w:firstLine="709"/>
        <w:rPr>
          <w:sz w:val="27"/>
          <w:szCs w:val="27"/>
        </w:rPr>
      </w:pPr>
    </w:p>
    <w:p w14:paraId="41C3B4BD" w14:textId="33A9043D" w:rsidR="00DC251E" w:rsidRPr="007F3BD3" w:rsidRDefault="00DC251E" w:rsidP="00DC251E">
      <w:pPr>
        <w:ind w:firstLine="709"/>
        <w:rPr>
          <w:sz w:val="27"/>
          <w:szCs w:val="27"/>
        </w:rPr>
      </w:pPr>
      <w:r w:rsidRPr="007F3BD3">
        <w:rPr>
          <w:sz w:val="27"/>
          <w:szCs w:val="27"/>
        </w:rPr>
        <w:t>Проголосовало: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C251E" w:rsidRPr="007F3BD3" w14:paraId="20A79E11" w14:textId="77777777" w:rsidTr="00871DB1">
        <w:tc>
          <w:tcPr>
            <w:tcW w:w="2336" w:type="dxa"/>
          </w:tcPr>
          <w:p w14:paraId="0BF994D9" w14:textId="77777777" w:rsidR="00DC251E" w:rsidRPr="00B373B5" w:rsidRDefault="00DC251E" w:rsidP="00871DB1"/>
        </w:tc>
        <w:tc>
          <w:tcPr>
            <w:tcW w:w="2336" w:type="dxa"/>
          </w:tcPr>
          <w:p w14:paraId="00D008AD" w14:textId="54DDAEE1" w:rsidR="00DC251E" w:rsidRPr="00B373B5" w:rsidRDefault="00DC251E" w:rsidP="007F3BD3">
            <w:pPr>
              <w:jc w:val="center"/>
            </w:pPr>
            <w:r w:rsidRPr="00B373B5">
              <w:t>Дистанционно</w:t>
            </w:r>
          </w:p>
        </w:tc>
        <w:tc>
          <w:tcPr>
            <w:tcW w:w="2336" w:type="dxa"/>
          </w:tcPr>
          <w:p w14:paraId="47E97F08" w14:textId="77777777" w:rsidR="00DC251E" w:rsidRPr="00B373B5" w:rsidRDefault="00DC251E" w:rsidP="007F3BD3">
            <w:pPr>
              <w:jc w:val="center"/>
            </w:pPr>
            <w:r w:rsidRPr="00B373B5">
              <w:t>Очно (в зале)</w:t>
            </w:r>
          </w:p>
        </w:tc>
        <w:tc>
          <w:tcPr>
            <w:tcW w:w="2337" w:type="dxa"/>
          </w:tcPr>
          <w:p w14:paraId="63BB39DC" w14:textId="52E282A6" w:rsidR="00DC251E" w:rsidRPr="00B373B5" w:rsidRDefault="00DC251E" w:rsidP="007F3BD3">
            <w:pPr>
              <w:jc w:val="center"/>
            </w:pPr>
            <w:r w:rsidRPr="00B373B5">
              <w:t xml:space="preserve">Общее количество </w:t>
            </w:r>
          </w:p>
        </w:tc>
      </w:tr>
      <w:tr w:rsidR="00DC251E" w:rsidRPr="007F3BD3" w14:paraId="2F33134F" w14:textId="77777777" w:rsidTr="00871DB1">
        <w:tc>
          <w:tcPr>
            <w:tcW w:w="2336" w:type="dxa"/>
          </w:tcPr>
          <w:p w14:paraId="5967B04A" w14:textId="77777777" w:rsidR="00DC251E" w:rsidRPr="00B373B5" w:rsidRDefault="00DC251E" w:rsidP="00871DB1">
            <w:r w:rsidRPr="00B373B5">
              <w:t>«За»</w:t>
            </w:r>
          </w:p>
        </w:tc>
        <w:tc>
          <w:tcPr>
            <w:tcW w:w="2336" w:type="dxa"/>
          </w:tcPr>
          <w:p w14:paraId="79E2F6F9" w14:textId="2DF6C23F" w:rsidR="00DC251E" w:rsidRPr="00B373B5" w:rsidRDefault="00DC251E" w:rsidP="00DC251E">
            <w:pPr>
              <w:jc w:val="center"/>
            </w:pPr>
            <w:r w:rsidRPr="00B373B5">
              <w:t>66</w:t>
            </w:r>
          </w:p>
        </w:tc>
        <w:tc>
          <w:tcPr>
            <w:tcW w:w="2336" w:type="dxa"/>
          </w:tcPr>
          <w:p w14:paraId="1329A479" w14:textId="77777777" w:rsidR="00DC251E" w:rsidRPr="00B373B5" w:rsidRDefault="00DC251E" w:rsidP="00871DB1">
            <w:pPr>
              <w:jc w:val="center"/>
            </w:pPr>
            <w:r w:rsidRPr="00B373B5">
              <w:t>10</w:t>
            </w:r>
          </w:p>
        </w:tc>
        <w:tc>
          <w:tcPr>
            <w:tcW w:w="2337" w:type="dxa"/>
          </w:tcPr>
          <w:p w14:paraId="3F976CBB" w14:textId="622E31C6" w:rsidR="00DC251E" w:rsidRPr="00B373B5" w:rsidRDefault="00DC251E" w:rsidP="00DC251E">
            <w:pPr>
              <w:jc w:val="center"/>
            </w:pPr>
            <w:r w:rsidRPr="00B373B5">
              <w:t>76</w:t>
            </w:r>
          </w:p>
        </w:tc>
      </w:tr>
      <w:tr w:rsidR="00DC251E" w:rsidRPr="007F3BD3" w14:paraId="49828AE2" w14:textId="77777777" w:rsidTr="00871DB1">
        <w:tc>
          <w:tcPr>
            <w:tcW w:w="2336" w:type="dxa"/>
          </w:tcPr>
          <w:p w14:paraId="55787B37" w14:textId="77777777" w:rsidR="00DC251E" w:rsidRPr="00B373B5" w:rsidRDefault="00DC251E" w:rsidP="00871DB1">
            <w:r w:rsidRPr="00B373B5">
              <w:t>«Против»</w:t>
            </w:r>
          </w:p>
        </w:tc>
        <w:tc>
          <w:tcPr>
            <w:tcW w:w="2336" w:type="dxa"/>
          </w:tcPr>
          <w:p w14:paraId="0A1BCBB2" w14:textId="77777777" w:rsidR="00DC251E" w:rsidRPr="00B373B5" w:rsidRDefault="00DC251E" w:rsidP="00871DB1">
            <w:pPr>
              <w:jc w:val="center"/>
            </w:pPr>
            <w:r w:rsidRPr="00B373B5">
              <w:t>0</w:t>
            </w:r>
          </w:p>
        </w:tc>
        <w:tc>
          <w:tcPr>
            <w:tcW w:w="2336" w:type="dxa"/>
          </w:tcPr>
          <w:p w14:paraId="67620F8D" w14:textId="77777777" w:rsidR="00DC251E" w:rsidRPr="00B373B5" w:rsidRDefault="00DC251E" w:rsidP="00871DB1">
            <w:pPr>
              <w:jc w:val="center"/>
            </w:pPr>
            <w:r w:rsidRPr="00B373B5">
              <w:t>0</w:t>
            </w:r>
          </w:p>
        </w:tc>
        <w:tc>
          <w:tcPr>
            <w:tcW w:w="2337" w:type="dxa"/>
          </w:tcPr>
          <w:p w14:paraId="37FB94A7" w14:textId="77777777" w:rsidR="00DC251E" w:rsidRPr="00B373B5" w:rsidRDefault="00DC251E" w:rsidP="00871DB1">
            <w:pPr>
              <w:jc w:val="center"/>
            </w:pPr>
            <w:r w:rsidRPr="00B373B5">
              <w:t>0</w:t>
            </w:r>
          </w:p>
        </w:tc>
      </w:tr>
      <w:tr w:rsidR="00DC251E" w:rsidRPr="007F3BD3" w14:paraId="75E21718" w14:textId="77777777" w:rsidTr="00871DB1">
        <w:tc>
          <w:tcPr>
            <w:tcW w:w="2336" w:type="dxa"/>
          </w:tcPr>
          <w:p w14:paraId="3016CD21" w14:textId="77777777" w:rsidR="00DC251E" w:rsidRPr="00B373B5" w:rsidRDefault="00DC251E" w:rsidP="00871DB1">
            <w:r w:rsidRPr="00B373B5">
              <w:t>«Воздержались»</w:t>
            </w:r>
          </w:p>
        </w:tc>
        <w:tc>
          <w:tcPr>
            <w:tcW w:w="2336" w:type="dxa"/>
          </w:tcPr>
          <w:p w14:paraId="75C83A56" w14:textId="77777777" w:rsidR="00DC251E" w:rsidRPr="00B373B5" w:rsidRDefault="00DC251E" w:rsidP="00871DB1">
            <w:pPr>
              <w:jc w:val="center"/>
            </w:pPr>
            <w:r w:rsidRPr="00B373B5">
              <w:t>1</w:t>
            </w:r>
          </w:p>
        </w:tc>
        <w:tc>
          <w:tcPr>
            <w:tcW w:w="2336" w:type="dxa"/>
          </w:tcPr>
          <w:p w14:paraId="1D72DCCC" w14:textId="77777777" w:rsidR="00DC251E" w:rsidRPr="00B373B5" w:rsidRDefault="00DC251E" w:rsidP="00871DB1">
            <w:pPr>
              <w:jc w:val="center"/>
            </w:pPr>
            <w:r w:rsidRPr="00B373B5">
              <w:t>0</w:t>
            </w:r>
          </w:p>
        </w:tc>
        <w:tc>
          <w:tcPr>
            <w:tcW w:w="2337" w:type="dxa"/>
          </w:tcPr>
          <w:p w14:paraId="5A8D32C8" w14:textId="77777777" w:rsidR="00DC251E" w:rsidRPr="00B373B5" w:rsidRDefault="00DC251E" w:rsidP="00871DB1">
            <w:pPr>
              <w:jc w:val="center"/>
            </w:pPr>
            <w:r w:rsidRPr="00B373B5">
              <w:t>1</w:t>
            </w:r>
          </w:p>
        </w:tc>
      </w:tr>
    </w:tbl>
    <w:p w14:paraId="7CE2BEF9" w14:textId="722DE8B3" w:rsidR="00DC251E" w:rsidRPr="007F3BD3" w:rsidRDefault="00DC251E" w:rsidP="00180975">
      <w:pPr>
        <w:pStyle w:val="af0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66D4D23C" w14:textId="77777777" w:rsidR="00180975" w:rsidRPr="007F3BD3" w:rsidRDefault="00180975" w:rsidP="00180975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 xml:space="preserve">По итогам проведенного голосования, общественные слушания по объекту «НОВЫЙ КОМПЛЕКС ПО ПРОИЗВОДСТВУ ОЛЕФИНОВ ОАО «НИЖНЕКАМСКНЕФТЕХИМ». ЭТАП I – НОВЫЙ КОМПЛЕКС ПО </w:t>
      </w:r>
      <w:r w:rsidRPr="007F3BD3">
        <w:rPr>
          <w:rFonts w:ascii="Times New Roman" w:hAnsi="Times New Roman" w:cs="Times New Roman"/>
          <w:sz w:val="27"/>
          <w:szCs w:val="27"/>
        </w:rPr>
        <w:lastRenderedPageBreak/>
        <w:t xml:space="preserve">ПРОИЗВОДСТВУ ЭТИЛЕНА ЭП-600. КОРРЕКТИРОВКА Этап 6. Строительство воздухоразделительной установки для обеспечения газообразным азотом» состоялись. </w:t>
      </w:r>
    </w:p>
    <w:p w14:paraId="3A11086F" w14:textId="3DB8F633" w:rsidR="00DC251E" w:rsidRPr="007F3BD3" w:rsidRDefault="00DC251E" w:rsidP="00DC251E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Граждане и общественные организации вправе в течение 20 дней после окончания общественных слушаний, т.е до 23 марта 2025 года направить письменные замечания и предложения </w:t>
      </w:r>
      <w:r w:rsidR="00FA0717" w:rsidRPr="009A02CA">
        <w:rPr>
          <w:rFonts w:ascii="Times New Roman" w:hAnsi="Times New Roman" w:cs="Times New Roman"/>
          <w:bCs/>
          <w:sz w:val="27"/>
          <w:szCs w:val="27"/>
        </w:rPr>
        <w:t xml:space="preserve">по </w:t>
      </w:r>
      <w:r w:rsidR="00FA0717" w:rsidRPr="009A02CA">
        <w:rPr>
          <w:rFonts w:ascii="Times New Roman" w:hAnsi="Times New Roman" w:cs="Times New Roman"/>
          <w:sz w:val="27"/>
          <w:szCs w:val="27"/>
        </w:rPr>
        <w:t>объекту государственной экологической экспертизы, включая предварительные</w:t>
      </w:r>
      <w:r w:rsidRPr="009A02C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9A02CA">
        <w:rPr>
          <w:rFonts w:ascii="Times New Roman" w:hAnsi="Times New Roman" w:cs="Times New Roman"/>
          <w:sz w:val="27"/>
          <w:szCs w:val="27"/>
        </w:rPr>
        <w:t>материал</w:t>
      </w:r>
      <w:r w:rsidR="00FA0717" w:rsidRPr="009A02CA">
        <w:rPr>
          <w:rFonts w:ascii="Times New Roman" w:hAnsi="Times New Roman" w:cs="Times New Roman"/>
          <w:sz w:val="27"/>
          <w:szCs w:val="27"/>
        </w:rPr>
        <w:t>ы</w:t>
      </w:r>
      <w:r w:rsidRPr="009A02CA">
        <w:rPr>
          <w:rFonts w:ascii="Times New Roman" w:hAnsi="Times New Roman" w:cs="Times New Roman"/>
          <w:sz w:val="27"/>
          <w:szCs w:val="27"/>
        </w:rPr>
        <w:t xml:space="preserve"> оценки воздействия на окружающую среду (ОВОС)</w:t>
      </w:r>
      <w:bookmarkStart w:id="1" w:name="_GoBack"/>
      <w:bookmarkEnd w:id="1"/>
      <w:r w:rsidRPr="007F3BD3">
        <w:rPr>
          <w:rFonts w:ascii="Times New Roman" w:hAnsi="Times New Roman" w:cs="Times New Roman"/>
          <w:sz w:val="27"/>
          <w:szCs w:val="27"/>
        </w:rPr>
        <w:t xml:space="preserve"> по адресам, указанным в Уведомлении о начале общественных обсуждений и в месте размещения документации на бумажном носителе.</w:t>
      </w:r>
    </w:p>
    <w:p w14:paraId="01971840" w14:textId="77777777" w:rsidR="00180975" w:rsidRPr="007F3BD3" w:rsidRDefault="00180975" w:rsidP="00180975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 xml:space="preserve">Заключение по итогам общественных обсуждений и протокол будут подготовлены и размещены в общем доступе на официальном сайте Нижнекамского муниципального района. </w:t>
      </w:r>
    </w:p>
    <w:p w14:paraId="0FF786C1" w14:textId="36B495C5" w:rsidR="00291C38" w:rsidRPr="007F3BD3" w:rsidRDefault="00180975" w:rsidP="00180975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D3">
        <w:rPr>
          <w:rFonts w:ascii="Times New Roman" w:hAnsi="Times New Roman" w:cs="Times New Roman"/>
          <w:sz w:val="27"/>
          <w:szCs w:val="27"/>
        </w:rPr>
        <w:t>Благодарю всех за участие.</w:t>
      </w:r>
    </w:p>
    <w:p w14:paraId="48E27803" w14:textId="77777777" w:rsidR="00180975" w:rsidRPr="007F3BD3" w:rsidRDefault="00180975" w:rsidP="00180975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B02EA99" w14:textId="0A3E7DF9" w:rsidR="003A531D" w:rsidRPr="007F3BD3" w:rsidRDefault="00E15264" w:rsidP="00E35CFE">
      <w:pPr>
        <w:jc w:val="both"/>
        <w:rPr>
          <w:b/>
          <w:sz w:val="27"/>
          <w:szCs w:val="27"/>
        </w:rPr>
      </w:pPr>
      <w:bookmarkStart w:id="2" w:name="_Hlk79670636"/>
      <w:r w:rsidRPr="007F3BD3">
        <w:rPr>
          <w:b/>
          <w:sz w:val="27"/>
          <w:szCs w:val="27"/>
        </w:rPr>
        <w:t>ПРИЛОЖЕНИЯ:</w:t>
      </w:r>
    </w:p>
    <w:p w14:paraId="59EEBA49" w14:textId="1584873F" w:rsidR="003A531D" w:rsidRPr="007F3BD3" w:rsidRDefault="003A531D" w:rsidP="00763341">
      <w:pPr>
        <w:ind w:firstLine="709"/>
        <w:jc w:val="both"/>
        <w:rPr>
          <w:sz w:val="27"/>
          <w:szCs w:val="27"/>
        </w:rPr>
      </w:pPr>
      <w:r w:rsidRPr="007F3BD3">
        <w:rPr>
          <w:sz w:val="27"/>
          <w:szCs w:val="27"/>
        </w:rPr>
        <w:t xml:space="preserve">Приложение </w:t>
      </w:r>
      <w:r w:rsidR="00223AE1" w:rsidRPr="007F3BD3">
        <w:rPr>
          <w:sz w:val="27"/>
          <w:szCs w:val="27"/>
        </w:rPr>
        <w:t>1</w:t>
      </w:r>
      <w:r w:rsidRPr="007F3BD3">
        <w:rPr>
          <w:sz w:val="27"/>
          <w:szCs w:val="27"/>
        </w:rPr>
        <w:t xml:space="preserve">. Лист регистрации участников общественных </w:t>
      </w:r>
      <w:r w:rsidR="00A51D75" w:rsidRPr="007F3BD3">
        <w:rPr>
          <w:sz w:val="27"/>
          <w:szCs w:val="27"/>
        </w:rPr>
        <w:t>слушаний</w:t>
      </w:r>
      <w:r w:rsidR="002202E0" w:rsidRPr="007F3BD3">
        <w:rPr>
          <w:sz w:val="27"/>
          <w:szCs w:val="27"/>
        </w:rPr>
        <w:t>.</w:t>
      </w:r>
    </w:p>
    <w:p w14:paraId="02930964" w14:textId="0CC8EF37" w:rsidR="004B55A5" w:rsidRPr="007F3BD3" w:rsidRDefault="004B55A5" w:rsidP="00763341">
      <w:pPr>
        <w:ind w:firstLine="709"/>
        <w:jc w:val="both"/>
        <w:rPr>
          <w:sz w:val="27"/>
          <w:szCs w:val="27"/>
        </w:rPr>
      </w:pPr>
      <w:r w:rsidRPr="007F3BD3">
        <w:rPr>
          <w:sz w:val="27"/>
          <w:szCs w:val="27"/>
        </w:rPr>
        <w:t xml:space="preserve">Приложение 2. </w:t>
      </w:r>
      <w:r w:rsidR="00F05266" w:rsidRPr="007F3BD3">
        <w:rPr>
          <w:sz w:val="27"/>
          <w:szCs w:val="27"/>
        </w:rPr>
        <w:t>Презентаци</w:t>
      </w:r>
      <w:r w:rsidR="007F3BD3" w:rsidRPr="007F3BD3">
        <w:rPr>
          <w:sz w:val="27"/>
          <w:szCs w:val="27"/>
        </w:rPr>
        <w:t>я</w:t>
      </w:r>
      <w:r w:rsidR="00F05266" w:rsidRPr="007F3BD3">
        <w:rPr>
          <w:sz w:val="27"/>
          <w:szCs w:val="27"/>
        </w:rPr>
        <w:t xml:space="preserve"> по результатам ОВОС.</w:t>
      </w:r>
      <w:r w:rsidRPr="007F3BD3">
        <w:rPr>
          <w:sz w:val="27"/>
          <w:szCs w:val="27"/>
        </w:rPr>
        <w:t xml:space="preserve"> </w:t>
      </w:r>
    </w:p>
    <w:p w14:paraId="26A9DF91" w14:textId="31AF752C" w:rsidR="00BA7BFB" w:rsidRPr="007F3BD3" w:rsidRDefault="00BA7BFB" w:rsidP="00763341">
      <w:pPr>
        <w:ind w:firstLine="709"/>
        <w:jc w:val="both"/>
        <w:rPr>
          <w:sz w:val="27"/>
          <w:szCs w:val="27"/>
        </w:rPr>
      </w:pPr>
    </w:p>
    <w:tbl>
      <w:tblPr>
        <w:tblW w:w="9779" w:type="dxa"/>
        <w:tblLook w:val="04A0" w:firstRow="1" w:lastRow="0" w:firstColumn="1" w:lastColumn="0" w:noHBand="0" w:noVBand="1"/>
      </w:tblPr>
      <w:tblGrid>
        <w:gridCol w:w="4798"/>
        <w:gridCol w:w="589"/>
        <w:gridCol w:w="1759"/>
        <w:gridCol w:w="229"/>
        <w:gridCol w:w="2345"/>
        <w:gridCol w:w="59"/>
      </w:tblGrid>
      <w:tr w:rsidR="002202E0" w:rsidRPr="007F3BD3" w14:paraId="0CEB4154" w14:textId="77777777" w:rsidTr="007F3BD3">
        <w:trPr>
          <w:gridAfter w:val="1"/>
          <w:wAfter w:w="59" w:type="dxa"/>
        </w:trPr>
        <w:tc>
          <w:tcPr>
            <w:tcW w:w="5387" w:type="dxa"/>
            <w:gridSpan w:val="2"/>
            <w:shd w:val="clear" w:color="auto" w:fill="auto"/>
          </w:tcPr>
          <w:bookmarkEnd w:id="2"/>
          <w:p w14:paraId="7354D32B" w14:textId="216B2C47" w:rsidR="002202E0" w:rsidRPr="007F3BD3" w:rsidRDefault="002202E0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  <w:r w:rsidRPr="007F3BD3">
              <w:rPr>
                <w:bCs/>
                <w:color w:val="000000"/>
                <w:sz w:val="27"/>
                <w:szCs w:val="27"/>
              </w:rPr>
              <w:t xml:space="preserve">Председательствующий на общественных слушаниях, член комиссии по проведению </w:t>
            </w:r>
          </w:p>
          <w:p w14:paraId="74766AD7" w14:textId="6DBAE0BA" w:rsidR="002202E0" w:rsidRPr="007F3BD3" w:rsidRDefault="002202E0" w:rsidP="003D741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7F3BD3">
              <w:rPr>
                <w:bCs/>
                <w:color w:val="000000"/>
                <w:sz w:val="27"/>
                <w:szCs w:val="27"/>
              </w:rPr>
              <w:t xml:space="preserve">общественных слушаний, начальник отдела охраны труда и окружающей среды </w:t>
            </w:r>
            <w:r w:rsidRPr="007F3BD3">
              <w:rPr>
                <w:sz w:val="27"/>
                <w:szCs w:val="27"/>
              </w:rPr>
              <w:t xml:space="preserve">Исполнительного комитета Нижнекамского муниципального района РТ 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7DEDB7D5" w14:textId="77777777" w:rsidR="002202E0" w:rsidRPr="007F3BD3" w:rsidRDefault="002202E0" w:rsidP="003D741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2345" w:type="dxa"/>
            <w:shd w:val="clear" w:color="auto" w:fill="auto"/>
          </w:tcPr>
          <w:p w14:paraId="4CFEF708" w14:textId="77777777" w:rsidR="002202E0" w:rsidRPr="007F3BD3" w:rsidRDefault="002202E0" w:rsidP="002202E0">
            <w:pPr>
              <w:widowControl w:val="0"/>
              <w:autoSpaceDE w:val="0"/>
              <w:autoSpaceDN w:val="0"/>
              <w:adjustRightInd w:val="0"/>
              <w:ind w:right="-24"/>
              <w:outlineLvl w:val="0"/>
              <w:rPr>
                <w:bCs/>
                <w:color w:val="000000"/>
                <w:sz w:val="27"/>
                <w:szCs w:val="27"/>
              </w:rPr>
            </w:pPr>
          </w:p>
          <w:p w14:paraId="7E2F40B6" w14:textId="77777777" w:rsidR="002202E0" w:rsidRPr="007F3BD3" w:rsidRDefault="002202E0" w:rsidP="002202E0">
            <w:pPr>
              <w:widowControl w:val="0"/>
              <w:autoSpaceDE w:val="0"/>
              <w:autoSpaceDN w:val="0"/>
              <w:adjustRightInd w:val="0"/>
              <w:ind w:right="-24"/>
              <w:outlineLvl w:val="0"/>
              <w:rPr>
                <w:bCs/>
                <w:color w:val="000000"/>
                <w:sz w:val="27"/>
                <w:szCs w:val="27"/>
              </w:rPr>
            </w:pPr>
          </w:p>
          <w:p w14:paraId="27A8D2D9" w14:textId="77777777" w:rsidR="002202E0" w:rsidRPr="007F3BD3" w:rsidRDefault="002202E0" w:rsidP="002202E0">
            <w:pPr>
              <w:widowControl w:val="0"/>
              <w:autoSpaceDE w:val="0"/>
              <w:autoSpaceDN w:val="0"/>
              <w:adjustRightInd w:val="0"/>
              <w:ind w:right="-24"/>
              <w:outlineLvl w:val="0"/>
              <w:rPr>
                <w:bCs/>
                <w:color w:val="000000"/>
                <w:sz w:val="27"/>
                <w:szCs w:val="27"/>
              </w:rPr>
            </w:pPr>
          </w:p>
          <w:p w14:paraId="2AA2A65E" w14:textId="77777777" w:rsidR="002202E0" w:rsidRPr="007F3BD3" w:rsidRDefault="002202E0" w:rsidP="002202E0">
            <w:pPr>
              <w:widowControl w:val="0"/>
              <w:autoSpaceDE w:val="0"/>
              <w:autoSpaceDN w:val="0"/>
              <w:adjustRightInd w:val="0"/>
              <w:ind w:right="-24"/>
              <w:outlineLvl w:val="0"/>
              <w:rPr>
                <w:bCs/>
                <w:color w:val="000000"/>
                <w:sz w:val="27"/>
                <w:szCs w:val="27"/>
              </w:rPr>
            </w:pPr>
          </w:p>
          <w:p w14:paraId="56CCDD3A" w14:textId="77777777" w:rsidR="002202E0" w:rsidRPr="007F3BD3" w:rsidRDefault="002202E0" w:rsidP="002202E0">
            <w:pPr>
              <w:widowControl w:val="0"/>
              <w:autoSpaceDE w:val="0"/>
              <w:autoSpaceDN w:val="0"/>
              <w:adjustRightInd w:val="0"/>
              <w:ind w:right="-24"/>
              <w:outlineLvl w:val="0"/>
              <w:rPr>
                <w:bCs/>
                <w:color w:val="000000"/>
                <w:sz w:val="27"/>
                <w:szCs w:val="27"/>
              </w:rPr>
            </w:pPr>
          </w:p>
          <w:p w14:paraId="23B25ECA" w14:textId="17BD4B87" w:rsidR="002202E0" w:rsidRPr="007F3BD3" w:rsidRDefault="00DC251E" w:rsidP="00DC251E">
            <w:pPr>
              <w:widowControl w:val="0"/>
              <w:autoSpaceDE w:val="0"/>
              <w:autoSpaceDN w:val="0"/>
              <w:adjustRightInd w:val="0"/>
              <w:ind w:right="-24"/>
              <w:outlineLvl w:val="0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7F3BD3">
              <w:rPr>
                <w:bCs/>
                <w:color w:val="000000"/>
                <w:sz w:val="27"/>
                <w:szCs w:val="27"/>
              </w:rPr>
              <w:t>О.Н.</w:t>
            </w:r>
            <w:r w:rsidR="002202E0" w:rsidRPr="007F3BD3">
              <w:rPr>
                <w:bCs/>
                <w:color w:val="000000"/>
                <w:sz w:val="27"/>
                <w:szCs w:val="27"/>
              </w:rPr>
              <w:t>Чернышева</w:t>
            </w:r>
          </w:p>
        </w:tc>
      </w:tr>
      <w:tr w:rsidR="002202E0" w:rsidRPr="007F3BD3" w14:paraId="0FEB0E80" w14:textId="77777777" w:rsidTr="007F3BD3">
        <w:trPr>
          <w:gridAfter w:val="1"/>
          <w:wAfter w:w="59" w:type="dxa"/>
        </w:trPr>
        <w:tc>
          <w:tcPr>
            <w:tcW w:w="5387" w:type="dxa"/>
            <w:gridSpan w:val="2"/>
            <w:shd w:val="clear" w:color="auto" w:fill="auto"/>
          </w:tcPr>
          <w:p w14:paraId="45935EBE" w14:textId="77777777" w:rsidR="002202E0" w:rsidRPr="007F3BD3" w:rsidRDefault="002202E0" w:rsidP="003D7412">
            <w:pPr>
              <w:rPr>
                <w:sz w:val="27"/>
                <w:szCs w:val="27"/>
              </w:rPr>
            </w:pPr>
          </w:p>
          <w:p w14:paraId="41A67857" w14:textId="77777777" w:rsidR="002202E0" w:rsidRPr="007F3BD3" w:rsidRDefault="002202E0" w:rsidP="003D7412">
            <w:pPr>
              <w:rPr>
                <w:sz w:val="27"/>
                <w:szCs w:val="27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2A6368DD" w14:textId="77777777" w:rsidR="002202E0" w:rsidRPr="007F3BD3" w:rsidRDefault="002202E0" w:rsidP="003D741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345" w:type="dxa"/>
            <w:shd w:val="clear" w:color="auto" w:fill="auto"/>
            <w:vAlign w:val="bottom"/>
          </w:tcPr>
          <w:p w14:paraId="42BAB629" w14:textId="77777777" w:rsidR="002202E0" w:rsidRPr="007F3BD3" w:rsidRDefault="002202E0" w:rsidP="003D741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</w:tr>
      <w:tr w:rsidR="002202E0" w:rsidRPr="007F3BD3" w14:paraId="14ED3A39" w14:textId="77777777" w:rsidTr="007F3BD3">
        <w:trPr>
          <w:gridAfter w:val="1"/>
          <w:wAfter w:w="59" w:type="dxa"/>
        </w:trPr>
        <w:tc>
          <w:tcPr>
            <w:tcW w:w="5387" w:type="dxa"/>
            <w:gridSpan w:val="2"/>
            <w:shd w:val="clear" w:color="auto" w:fill="auto"/>
            <w:vAlign w:val="bottom"/>
          </w:tcPr>
          <w:p w14:paraId="608824BF" w14:textId="7E435CE0" w:rsidR="002202E0" w:rsidRPr="007F3BD3" w:rsidRDefault="002202E0" w:rsidP="0087193D">
            <w:pPr>
              <w:jc w:val="both"/>
              <w:rPr>
                <w:sz w:val="27"/>
                <w:szCs w:val="27"/>
              </w:rPr>
            </w:pPr>
            <w:r w:rsidRPr="007F3BD3">
              <w:rPr>
                <w:sz w:val="27"/>
                <w:szCs w:val="27"/>
              </w:rPr>
              <w:t xml:space="preserve">Представитель заказчика ПАО «Нижнекамскнефтехим, </w:t>
            </w:r>
            <w:r w:rsidR="003E4EFB" w:rsidRPr="007F3BD3">
              <w:rPr>
                <w:sz w:val="27"/>
                <w:szCs w:val="27"/>
              </w:rPr>
              <w:t>руководитель проекта</w:t>
            </w:r>
            <w:r w:rsidR="00236FD5" w:rsidRPr="007F3BD3">
              <w:rPr>
                <w:sz w:val="27"/>
                <w:szCs w:val="27"/>
              </w:rPr>
              <w:t xml:space="preserve"> 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61F69012" w14:textId="77777777" w:rsidR="002202E0" w:rsidRPr="007F3BD3" w:rsidRDefault="002202E0" w:rsidP="003D741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345" w:type="dxa"/>
            <w:shd w:val="clear" w:color="auto" w:fill="auto"/>
          </w:tcPr>
          <w:p w14:paraId="5D20DD2F" w14:textId="195D1536" w:rsidR="00325C83" w:rsidRPr="007F3BD3" w:rsidRDefault="00325C83" w:rsidP="003D741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  <w:p w14:paraId="0B43B2F7" w14:textId="77777777" w:rsidR="002202E0" w:rsidRPr="007F3BD3" w:rsidRDefault="002202E0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14:paraId="7D8FE911" w14:textId="0FC1E280" w:rsidR="002202E0" w:rsidRPr="007F3BD3" w:rsidRDefault="00180975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  <w:r w:rsidRPr="007F3BD3">
              <w:rPr>
                <w:sz w:val="27"/>
                <w:szCs w:val="27"/>
              </w:rPr>
              <w:t>О</w:t>
            </w:r>
            <w:r w:rsidR="00236FD5" w:rsidRPr="007F3BD3">
              <w:rPr>
                <w:sz w:val="27"/>
                <w:szCs w:val="27"/>
              </w:rPr>
              <w:t>.</w:t>
            </w:r>
            <w:r w:rsidRPr="007F3BD3">
              <w:rPr>
                <w:sz w:val="27"/>
                <w:szCs w:val="27"/>
              </w:rPr>
              <w:t>Л</w:t>
            </w:r>
            <w:r w:rsidR="00236FD5" w:rsidRPr="007F3BD3">
              <w:rPr>
                <w:sz w:val="27"/>
                <w:szCs w:val="27"/>
              </w:rPr>
              <w:t>.Ф</w:t>
            </w:r>
            <w:r w:rsidRPr="007F3BD3">
              <w:rPr>
                <w:sz w:val="27"/>
                <w:szCs w:val="27"/>
              </w:rPr>
              <w:t>ранденгайм</w:t>
            </w:r>
            <w:r w:rsidR="002202E0" w:rsidRPr="007F3BD3">
              <w:rPr>
                <w:sz w:val="27"/>
                <w:szCs w:val="27"/>
              </w:rPr>
              <w:t xml:space="preserve"> </w:t>
            </w:r>
          </w:p>
        </w:tc>
      </w:tr>
      <w:tr w:rsidR="0087193D" w:rsidRPr="007F3BD3" w14:paraId="228C3681" w14:textId="77777777" w:rsidTr="007F3BD3">
        <w:trPr>
          <w:gridAfter w:val="1"/>
          <w:wAfter w:w="59" w:type="dxa"/>
        </w:trPr>
        <w:tc>
          <w:tcPr>
            <w:tcW w:w="5387" w:type="dxa"/>
            <w:gridSpan w:val="2"/>
            <w:shd w:val="clear" w:color="auto" w:fill="auto"/>
            <w:vAlign w:val="bottom"/>
          </w:tcPr>
          <w:p w14:paraId="15FB2D6D" w14:textId="77777777" w:rsidR="0087193D" w:rsidRPr="007F3BD3" w:rsidRDefault="0087193D" w:rsidP="0087193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600A6D3C" w14:textId="77777777" w:rsidR="0087193D" w:rsidRPr="007F3BD3" w:rsidRDefault="0087193D" w:rsidP="003D741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345" w:type="dxa"/>
            <w:shd w:val="clear" w:color="auto" w:fill="auto"/>
          </w:tcPr>
          <w:p w14:paraId="0B0D914F" w14:textId="77777777" w:rsidR="0087193D" w:rsidRPr="007F3BD3" w:rsidRDefault="0087193D" w:rsidP="003D741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</w:tr>
      <w:tr w:rsidR="0087193D" w:rsidRPr="007F3BD3" w14:paraId="5F48A0BA" w14:textId="77777777" w:rsidTr="007F3BD3">
        <w:trPr>
          <w:gridAfter w:val="1"/>
          <w:wAfter w:w="59" w:type="dxa"/>
        </w:trPr>
        <w:tc>
          <w:tcPr>
            <w:tcW w:w="5387" w:type="dxa"/>
            <w:gridSpan w:val="2"/>
            <w:shd w:val="clear" w:color="auto" w:fill="auto"/>
            <w:vAlign w:val="bottom"/>
          </w:tcPr>
          <w:p w14:paraId="4FD01E8A" w14:textId="77777777" w:rsidR="0087193D" w:rsidRPr="007F3BD3" w:rsidRDefault="0087193D" w:rsidP="0087193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7E307CCE" w14:textId="77777777" w:rsidR="0087193D" w:rsidRPr="007F3BD3" w:rsidRDefault="0087193D" w:rsidP="003D741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345" w:type="dxa"/>
            <w:shd w:val="clear" w:color="auto" w:fill="auto"/>
          </w:tcPr>
          <w:p w14:paraId="2530E186" w14:textId="77777777" w:rsidR="0087193D" w:rsidRPr="007F3BD3" w:rsidRDefault="0087193D" w:rsidP="003D741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</w:tr>
      <w:tr w:rsidR="002202E0" w:rsidRPr="007F3BD3" w14:paraId="70F82F75" w14:textId="77777777" w:rsidTr="007F3BD3">
        <w:trPr>
          <w:gridAfter w:val="1"/>
          <w:wAfter w:w="59" w:type="dxa"/>
        </w:trPr>
        <w:tc>
          <w:tcPr>
            <w:tcW w:w="5387" w:type="dxa"/>
            <w:gridSpan w:val="2"/>
            <w:shd w:val="clear" w:color="auto" w:fill="auto"/>
            <w:vAlign w:val="bottom"/>
          </w:tcPr>
          <w:p w14:paraId="64B68F36" w14:textId="1A463E1B" w:rsidR="002202E0" w:rsidRPr="007F3BD3" w:rsidRDefault="002202E0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  <w:r w:rsidRPr="007F3BD3">
              <w:rPr>
                <w:bCs/>
                <w:color w:val="000000"/>
                <w:sz w:val="27"/>
                <w:szCs w:val="27"/>
              </w:rPr>
              <w:t xml:space="preserve">Представители </w:t>
            </w:r>
            <w:r w:rsidR="00325C83" w:rsidRPr="007F3BD3">
              <w:rPr>
                <w:bCs/>
                <w:color w:val="000000"/>
                <w:sz w:val="27"/>
                <w:szCs w:val="27"/>
              </w:rPr>
              <w:t>общественности</w:t>
            </w:r>
            <w:r w:rsidRPr="007F3BD3">
              <w:rPr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4AA0EB80" w14:textId="77777777" w:rsidR="002202E0" w:rsidRPr="007F3BD3" w:rsidRDefault="002202E0" w:rsidP="003D741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345" w:type="dxa"/>
            <w:shd w:val="clear" w:color="auto" w:fill="auto"/>
          </w:tcPr>
          <w:p w14:paraId="1A776206" w14:textId="77777777" w:rsidR="002202E0" w:rsidRPr="007F3BD3" w:rsidRDefault="002202E0" w:rsidP="003D741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</w:tr>
      <w:tr w:rsidR="002202E0" w:rsidRPr="007F3BD3" w14:paraId="2D9D43DA" w14:textId="77777777" w:rsidTr="007F3BD3">
        <w:trPr>
          <w:gridAfter w:val="1"/>
          <w:wAfter w:w="59" w:type="dxa"/>
        </w:trPr>
        <w:tc>
          <w:tcPr>
            <w:tcW w:w="5387" w:type="dxa"/>
            <w:gridSpan w:val="2"/>
            <w:shd w:val="clear" w:color="auto" w:fill="auto"/>
          </w:tcPr>
          <w:p w14:paraId="5BA8311F" w14:textId="07B8D25D" w:rsidR="00BA7BFB" w:rsidRPr="007F3BD3" w:rsidRDefault="00BA7BFB" w:rsidP="002202E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5E71687F" w14:textId="77777777" w:rsidR="002202E0" w:rsidRPr="007F3BD3" w:rsidRDefault="002202E0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345" w:type="dxa"/>
            <w:shd w:val="clear" w:color="auto" w:fill="auto"/>
          </w:tcPr>
          <w:p w14:paraId="3FC2C21A" w14:textId="7911B7E8" w:rsidR="002202E0" w:rsidRPr="007F3BD3" w:rsidRDefault="002202E0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</w:tr>
      <w:tr w:rsidR="002202E0" w:rsidRPr="007F3BD3" w14:paraId="40C282CD" w14:textId="77777777" w:rsidTr="007F3BD3">
        <w:trPr>
          <w:gridAfter w:val="1"/>
          <w:wAfter w:w="59" w:type="dxa"/>
        </w:trPr>
        <w:tc>
          <w:tcPr>
            <w:tcW w:w="5387" w:type="dxa"/>
            <w:gridSpan w:val="2"/>
            <w:shd w:val="clear" w:color="auto" w:fill="auto"/>
          </w:tcPr>
          <w:p w14:paraId="7171A489" w14:textId="10EC73EE" w:rsidR="00BA7BFB" w:rsidRPr="007F3BD3" w:rsidRDefault="003E4EFB" w:rsidP="002202E0">
            <w:pPr>
              <w:jc w:val="both"/>
              <w:rPr>
                <w:sz w:val="27"/>
                <w:szCs w:val="27"/>
              </w:rPr>
            </w:pPr>
            <w:r w:rsidRPr="007F3BD3">
              <w:rPr>
                <w:sz w:val="27"/>
                <w:szCs w:val="27"/>
              </w:rPr>
              <w:t xml:space="preserve">Представитель Совета территориальных общественных самоуправлений </w:t>
            </w:r>
            <w:r w:rsidR="0087193D" w:rsidRPr="007F3BD3">
              <w:rPr>
                <w:sz w:val="27"/>
                <w:szCs w:val="27"/>
              </w:rPr>
              <w:t>10, 14 микрорайона г. Нижнекамска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2FC2044C" w14:textId="5DB89B8F" w:rsidR="00325C83" w:rsidRPr="007F3BD3" w:rsidRDefault="00325C83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345" w:type="dxa"/>
            <w:shd w:val="clear" w:color="auto" w:fill="auto"/>
          </w:tcPr>
          <w:p w14:paraId="67170F73" w14:textId="77777777" w:rsidR="0087193D" w:rsidRPr="007F3BD3" w:rsidRDefault="0087193D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14:paraId="3AEE0588" w14:textId="77777777" w:rsidR="0087193D" w:rsidRPr="007F3BD3" w:rsidRDefault="0087193D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14:paraId="412B9A12" w14:textId="5B02CA26" w:rsidR="002202E0" w:rsidRPr="007F3BD3" w:rsidRDefault="003E4EFB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  <w:r w:rsidRPr="007F3BD3">
              <w:rPr>
                <w:sz w:val="27"/>
                <w:szCs w:val="27"/>
                <w:lang w:val="en-US"/>
              </w:rPr>
              <w:t>C</w:t>
            </w:r>
            <w:r w:rsidRPr="007F3BD3">
              <w:rPr>
                <w:sz w:val="27"/>
                <w:szCs w:val="27"/>
              </w:rPr>
              <w:t>.</w:t>
            </w:r>
            <w:r w:rsidR="00DC251E" w:rsidRPr="007F3BD3">
              <w:rPr>
                <w:sz w:val="27"/>
                <w:szCs w:val="27"/>
              </w:rPr>
              <w:t>А.</w:t>
            </w:r>
            <w:r w:rsidRPr="007F3BD3">
              <w:rPr>
                <w:sz w:val="27"/>
                <w:szCs w:val="27"/>
              </w:rPr>
              <w:t>Борисова</w:t>
            </w:r>
          </w:p>
        </w:tc>
      </w:tr>
      <w:tr w:rsidR="002202E0" w:rsidRPr="007F3BD3" w14:paraId="21891BE1" w14:textId="77777777" w:rsidTr="007F3BD3">
        <w:trPr>
          <w:gridAfter w:val="1"/>
          <w:wAfter w:w="59" w:type="dxa"/>
        </w:trPr>
        <w:tc>
          <w:tcPr>
            <w:tcW w:w="5387" w:type="dxa"/>
            <w:gridSpan w:val="2"/>
            <w:shd w:val="clear" w:color="auto" w:fill="auto"/>
          </w:tcPr>
          <w:p w14:paraId="2A1FA9EB" w14:textId="4E608A18" w:rsidR="002202E0" w:rsidRPr="007F3BD3" w:rsidRDefault="002202E0" w:rsidP="002202E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1BC66EF2" w14:textId="77777777" w:rsidR="002202E0" w:rsidRPr="007F3BD3" w:rsidRDefault="002202E0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345" w:type="dxa"/>
            <w:shd w:val="clear" w:color="auto" w:fill="auto"/>
          </w:tcPr>
          <w:p w14:paraId="269AF3D6" w14:textId="3F58D7EE" w:rsidR="002202E0" w:rsidRPr="007F3BD3" w:rsidRDefault="002202E0" w:rsidP="004C015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</w:tr>
      <w:tr w:rsidR="002202E0" w:rsidRPr="007F3BD3" w14:paraId="4DE2CB26" w14:textId="77777777" w:rsidTr="007F3BD3">
        <w:trPr>
          <w:gridAfter w:val="1"/>
          <w:wAfter w:w="59" w:type="dxa"/>
          <w:trHeight w:val="460"/>
        </w:trPr>
        <w:tc>
          <w:tcPr>
            <w:tcW w:w="5387" w:type="dxa"/>
            <w:gridSpan w:val="2"/>
            <w:shd w:val="clear" w:color="auto" w:fill="auto"/>
          </w:tcPr>
          <w:p w14:paraId="63F9539B" w14:textId="77777777" w:rsidR="004C0153" w:rsidRPr="007F3BD3" w:rsidRDefault="004C0153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  <w:p w14:paraId="07049238" w14:textId="4EC5F858" w:rsidR="00BA7BFB" w:rsidRPr="007F3BD3" w:rsidRDefault="0087193D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  <w:r w:rsidRPr="007F3BD3">
              <w:rPr>
                <w:bCs/>
                <w:color w:val="000000"/>
                <w:sz w:val="27"/>
                <w:szCs w:val="27"/>
              </w:rPr>
              <w:t>Представитель граждан: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556A244B" w14:textId="77777777" w:rsidR="002202E0" w:rsidRPr="007F3BD3" w:rsidRDefault="002202E0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345" w:type="dxa"/>
            <w:shd w:val="clear" w:color="auto" w:fill="auto"/>
          </w:tcPr>
          <w:p w14:paraId="709565A9" w14:textId="77777777" w:rsidR="0087193D" w:rsidRPr="007F3BD3" w:rsidRDefault="0087193D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  <w:p w14:paraId="63FF22B1" w14:textId="4DDEB7ED" w:rsidR="002202E0" w:rsidRPr="007F3BD3" w:rsidRDefault="00DC251E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  <w:r w:rsidRPr="007F3BD3">
              <w:rPr>
                <w:bCs/>
                <w:color w:val="000000"/>
                <w:sz w:val="27"/>
                <w:szCs w:val="27"/>
              </w:rPr>
              <w:t>А.И.</w:t>
            </w:r>
            <w:r w:rsidR="0087193D" w:rsidRPr="007F3BD3">
              <w:rPr>
                <w:bCs/>
                <w:color w:val="000000"/>
                <w:sz w:val="27"/>
                <w:szCs w:val="27"/>
              </w:rPr>
              <w:t>Гайфи</w:t>
            </w:r>
          </w:p>
        </w:tc>
      </w:tr>
      <w:tr w:rsidR="0087193D" w:rsidRPr="007F3BD3" w14:paraId="3E16BFB3" w14:textId="77777777" w:rsidTr="007F3BD3">
        <w:trPr>
          <w:gridAfter w:val="1"/>
          <w:wAfter w:w="59" w:type="dxa"/>
          <w:trHeight w:val="460"/>
        </w:trPr>
        <w:tc>
          <w:tcPr>
            <w:tcW w:w="5387" w:type="dxa"/>
            <w:gridSpan w:val="2"/>
            <w:shd w:val="clear" w:color="auto" w:fill="auto"/>
          </w:tcPr>
          <w:p w14:paraId="04A2E5ED" w14:textId="77777777" w:rsidR="0087193D" w:rsidRPr="007F3BD3" w:rsidRDefault="0087193D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785B735C" w14:textId="77777777" w:rsidR="0087193D" w:rsidRPr="007F3BD3" w:rsidRDefault="0087193D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345" w:type="dxa"/>
            <w:shd w:val="clear" w:color="auto" w:fill="auto"/>
          </w:tcPr>
          <w:p w14:paraId="67658E73" w14:textId="77777777" w:rsidR="0087193D" w:rsidRPr="007F3BD3" w:rsidRDefault="0087193D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</w:tr>
      <w:tr w:rsidR="0087193D" w:rsidRPr="007F3BD3" w14:paraId="26716341" w14:textId="77777777" w:rsidTr="007F3BD3">
        <w:trPr>
          <w:gridAfter w:val="1"/>
          <w:wAfter w:w="59" w:type="dxa"/>
          <w:trHeight w:val="460"/>
        </w:trPr>
        <w:tc>
          <w:tcPr>
            <w:tcW w:w="5387" w:type="dxa"/>
            <w:gridSpan w:val="2"/>
            <w:shd w:val="clear" w:color="auto" w:fill="auto"/>
          </w:tcPr>
          <w:p w14:paraId="3FD87339" w14:textId="77777777" w:rsidR="0087193D" w:rsidRPr="007F3BD3" w:rsidRDefault="0087193D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6DC9160A" w14:textId="77777777" w:rsidR="0087193D" w:rsidRPr="007F3BD3" w:rsidRDefault="0087193D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345" w:type="dxa"/>
            <w:shd w:val="clear" w:color="auto" w:fill="auto"/>
          </w:tcPr>
          <w:p w14:paraId="565F70A6" w14:textId="77777777" w:rsidR="0087193D" w:rsidRPr="007F3BD3" w:rsidRDefault="0087193D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</w:tr>
      <w:tr w:rsidR="002202E0" w:rsidRPr="007F3BD3" w14:paraId="055E1C56" w14:textId="77777777" w:rsidTr="007F3BD3">
        <w:tc>
          <w:tcPr>
            <w:tcW w:w="4798" w:type="dxa"/>
            <w:shd w:val="clear" w:color="auto" w:fill="auto"/>
          </w:tcPr>
          <w:p w14:paraId="10984B65" w14:textId="77777777" w:rsidR="002202E0" w:rsidRPr="007F3BD3" w:rsidRDefault="002202E0" w:rsidP="002202E0">
            <w:pPr>
              <w:jc w:val="both"/>
              <w:rPr>
                <w:rFonts w:eastAsia="Calibri"/>
                <w:sz w:val="27"/>
                <w:szCs w:val="27"/>
              </w:rPr>
            </w:pPr>
            <w:r w:rsidRPr="007F3BD3">
              <w:rPr>
                <w:rFonts w:eastAsia="Calibri"/>
                <w:sz w:val="27"/>
                <w:szCs w:val="27"/>
              </w:rPr>
              <w:t>Протокол вели:</w:t>
            </w:r>
          </w:p>
        </w:tc>
        <w:tc>
          <w:tcPr>
            <w:tcW w:w="4981" w:type="dxa"/>
            <w:gridSpan w:val="5"/>
            <w:shd w:val="clear" w:color="auto" w:fill="auto"/>
          </w:tcPr>
          <w:p w14:paraId="3D912C52" w14:textId="77777777" w:rsidR="002202E0" w:rsidRPr="007F3BD3" w:rsidRDefault="002202E0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7"/>
                <w:szCs w:val="27"/>
              </w:rPr>
            </w:pPr>
            <w:r w:rsidRPr="007F3BD3">
              <w:rPr>
                <w:rFonts w:eastAsia="Calibri"/>
                <w:sz w:val="27"/>
                <w:szCs w:val="27"/>
              </w:rPr>
              <w:t>Счетная комиссия:</w:t>
            </w:r>
          </w:p>
        </w:tc>
      </w:tr>
      <w:tr w:rsidR="002202E0" w:rsidRPr="007F3BD3" w14:paraId="0939BC00" w14:textId="77777777" w:rsidTr="007F3BD3">
        <w:tc>
          <w:tcPr>
            <w:tcW w:w="4798" w:type="dxa"/>
            <w:shd w:val="clear" w:color="auto" w:fill="auto"/>
          </w:tcPr>
          <w:p w14:paraId="0671BADB" w14:textId="7CEF1CB0" w:rsidR="002202E0" w:rsidRPr="007F3BD3" w:rsidRDefault="002202E0" w:rsidP="002202E0">
            <w:pPr>
              <w:jc w:val="both"/>
              <w:rPr>
                <w:rFonts w:eastAsia="Calibri"/>
                <w:bCs/>
                <w:color w:val="000000"/>
                <w:sz w:val="27"/>
                <w:szCs w:val="27"/>
              </w:rPr>
            </w:pPr>
            <w:r w:rsidRPr="007F3BD3">
              <w:rPr>
                <w:rFonts w:eastAsia="Calibri"/>
                <w:bCs/>
                <w:color w:val="000000"/>
                <w:sz w:val="27"/>
                <w:szCs w:val="27"/>
              </w:rPr>
              <w:t>О.Н.</w:t>
            </w:r>
            <w:r w:rsidR="0087193D" w:rsidRPr="007F3BD3">
              <w:rPr>
                <w:rFonts w:eastAsia="Calibri"/>
                <w:bCs/>
                <w:color w:val="000000"/>
                <w:sz w:val="27"/>
                <w:szCs w:val="27"/>
              </w:rPr>
              <w:t xml:space="preserve"> </w:t>
            </w:r>
            <w:r w:rsidRPr="007F3BD3">
              <w:rPr>
                <w:rFonts w:eastAsia="Calibri"/>
                <w:bCs/>
                <w:color w:val="000000"/>
                <w:sz w:val="27"/>
                <w:szCs w:val="27"/>
              </w:rPr>
              <w:t xml:space="preserve">Чернышева </w:t>
            </w:r>
            <w:r w:rsidR="00325C83" w:rsidRPr="007F3BD3">
              <w:rPr>
                <w:rFonts w:eastAsia="Calibri"/>
                <w:bCs/>
                <w:color w:val="000000"/>
                <w:sz w:val="27"/>
                <w:szCs w:val="27"/>
              </w:rPr>
              <w:t>______________</w:t>
            </w:r>
          </w:p>
          <w:p w14:paraId="541A0C18" w14:textId="77777777" w:rsidR="002202E0" w:rsidRPr="007F3BD3" w:rsidRDefault="002202E0" w:rsidP="002202E0">
            <w:pPr>
              <w:jc w:val="both"/>
              <w:rPr>
                <w:rFonts w:eastAsia="Calibri"/>
                <w:bCs/>
                <w:color w:val="000000"/>
                <w:sz w:val="27"/>
                <w:szCs w:val="27"/>
              </w:rPr>
            </w:pPr>
          </w:p>
          <w:p w14:paraId="064ED8D4" w14:textId="77777777" w:rsidR="002202E0" w:rsidRPr="007F3BD3" w:rsidRDefault="002202E0" w:rsidP="002202E0">
            <w:pPr>
              <w:jc w:val="both"/>
              <w:rPr>
                <w:rFonts w:eastAsia="Calibri"/>
                <w:bCs/>
                <w:color w:val="000000"/>
                <w:sz w:val="27"/>
                <w:szCs w:val="27"/>
              </w:rPr>
            </w:pPr>
          </w:p>
        </w:tc>
        <w:tc>
          <w:tcPr>
            <w:tcW w:w="2348" w:type="dxa"/>
            <w:gridSpan w:val="2"/>
            <w:shd w:val="clear" w:color="auto" w:fill="auto"/>
          </w:tcPr>
          <w:p w14:paraId="19E0E3E8" w14:textId="77777777" w:rsidR="002202E0" w:rsidRPr="007F3BD3" w:rsidRDefault="002202E0" w:rsidP="002202E0">
            <w:pPr>
              <w:jc w:val="right"/>
              <w:rPr>
                <w:rFonts w:eastAsia="Calibri"/>
                <w:bCs/>
                <w:color w:val="000000"/>
                <w:sz w:val="27"/>
                <w:szCs w:val="27"/>
              </w:rPr>
            </w:pPr>
            <w:r w:rsidRPr="007F3BD3">
              <w:rPr>
                <w:rFonts w:eastAsia="Calibri"/>
                <w:bCs/>
                <w:color w:val="000000"/>
                <w:sz w:val="27"/>
                <w:szCs w:val="27"/>
              </w:rPr>
              <w:t>Г.Д.Хайрутдинова</w:t>
            </w:r>
          </w:p>
          <w:p w14:paraId="6393F92C" w14:textId="77777777" w:rsidR="002202E0" w:rsidRPr="007F3BD3" w:rsidRDefault="002202E0" w:rsidP="002202E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bCs/>
                <w:color w:val="000000"/>
                <w:sz w:val="27"/>
                <w:szCs w:val="27"/>
              </w:rPr>
            </w:pPr>
          </w:p>
        </w:tc>
        <w:tc>
          <w:tcPr>
            <w:tcW w:w="2633" w:type="dxa"/>
            <w:gridSpan w:val="3"/>
            <w:shd w:val="clear" w:color="auto" w:fill="auto"/>
          </w:tcPr>
          <w:p w14:paraId="3ECAE82C" w14:textId="1931314F" w:rsidR="002202E0" w:rsidRPr="007F3BD3" w:rsidRDefault="00325C83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7"/>
                <w:szCs w:val="27"/>
              </w:rPr>
            </w:pPr>
            <w:r w:rsidRPr="007F3BD3">
              <w:rPr>
                <w:rFonts w:eastAsia="Calibri"/>
                <w:bCs/>
                <w:color w:val="000000"/>
                <w:sz w:val="27"/>
                <w:szCs w:val="27"/>
              </w:rPr>
              <w:t>______________</w:t>
            </w:r>
          </w:p>
        </w:tc>
      </w:tr>
      <w:tr w:rsidR="002202E0" w:rsidRPr="007F3BD3" w14:paraId="0E514EBD" w14:textId="77777777" w:rsidTr="007F3BD3">
        <w:tc>
          <w:tcPr>
            <w:tcW w:w="4798" w:type="dxa"/>
            <w:shd w:val="clear" w:color="auto" w:fill="auto"/>
          </w:tcPr>
          <w:p w14:paraId="293D1D1D" w14:textId="77777777" w:rsidR="0087193D" w:rsidRPr="007F3BD3" w:rsidRDefault="00180975" w:rsidP="0087193D">
            <w:pPr>
              <w:jc w:val="both"/>
              <w:rPr>
                <w:rFonts w:eastAsia="Calibri"/>
                <w:bCs/>
                <w:color w:val="000000"/>
                <w:sz w:val="27"/>
                <w:szCs w:val="27"/>
              </w:rPr>
            </w:pPr>
            <w:r w:rsidRPr="007F3BD3">
              <w:rPr>
                <w:rFonts w:eastAsia="Calibri"/>
                <w:bCs/>
                <w:color w:val="000000"/>
                <w:sz w:val="27"/>
                <w:szCs w:val="27"/>
              </w:rPr>
              <w:t>Г.И. Смотрова</w:t>
            </w:r>
            <w:r w:rsidR="002202E0" w:rsidRPr="007F3BD3">
              <w:rPr>
                <w:rFonts w:eastAsia="Calibri"/>
                <w:bCs/>
                <w:color w:val="000000"/>
                <w:sz w:val="27"/>
                <w:szCs w:val="27"/>
              </w:rPr>
              <w:t xml:space="preserve"> </w:t>
            </w:r>
            <w:r w:rsidR="0087193D" w:rsidRPr="007F3BD3">
              <w:rPr>
                <w:rFonts w:eastAsia="Calibri"/>
                <w:bCs/>
                <w:color w:val="000000"/>
                <w:sz w:val="27"/>
                <w:szCs w:val="27"/>
              </w:rPr>
              <w:t>______________</w:t>
            </w:r>
          </w:p>
          <w:p w14:paraId="06EE0194" w14:textId="79E1DE65" w:rsidR="002202E0" w:rsidRPr="007F3BD3" w:rsidRDefault="002202E0" w:rsidP="004C0153">
            <w:pPr>
              <w:jc w:val="both"/>
              <w:rPr>
                <w:rFonts w:eastAsia="Calibri"/>
                <w:bCs/>
                <w:color w:val="000000"/>
                <w:sz w:val="27"/>
                <w:szCs w:val="27"/>
              </w:rPr>
            </w:pPr>
          </w:p>
        </w:tc>
        <w:tc>
          <w:tcPr>
            <w:tcW w:w="2348" w:type="dxa"/>
            <w:gridSpan w:val="2"/>
            <w:shd w:val="clear" w:color="auto" w:fill="auto"/>
          </w:tcPr>
          <w:p w14:paraId="73BF395E" w14:textId="636112FE" w:rsidR="002202E0" w:rsidRPr="007F3BD3" w:rsidRDefault="00180975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7"/>
                <w:szCs w:val="27"/>
              </w:rPr>
            </w:pPr>
            <w:r w:rsidRPr="007F3BD3">
              <w:rPr>
                <w:rFonts w:eastAsia="Calibri"/>
                <w:bCs/>
                <w:color w:val="000000"/>
                <w:sz w:val="27"/>
                <w:szCs w:val="27"/>
              </w:rPr>
              <w:t>Л.М.</w:t>
            </w:r>
            <w:r w:rsidR="0087193D" w:rsidRPr="007F3BD3">
              <w:rPr>
                <w:rFonts w:eastAsia="Calibri"/>
                <w:bCs/>
                <w:color w:val="000000"/>
                <w:sz w:val="27"/>
                <w:szCs w:val="27"/>
              </w:rPr>
              <w:t xml:space="preserve"> </w:t>
            </w:r>
            <w:r w:rsidRPr="007F3BD3">
              <w:rPr>
                <w:rFonts w:eastAsia="Calibri"/>
                <w:bCs/>
                <w:color w:val="000000"/>
                <w:sz w:val="27"/>
                <w:szCs w:val="27"/>
              </w:rPr>
              <w:t>Ханнанова</w:t>
            </w:r>
          </w:p>
        </w:tc>
        <w:tc>
          <w:tcPr>
            <w:tcW w:w="2633" w:type="dxa"/>
            <w:gridSpan w:val="3"/>
            <w:shd w:val="clear" w:color="auto" w:fill="auto"/>
          </w:tcPr>
          <w:p w14:paraId="0A08CA9B" w14:textId="3FBC05B8" w:rsidR="002202E0" w:rsidRPr="007F3BD3" w:rsidRDefault="00325C83" w:rsidP="002202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7"/>
                <w:szCs w:val="27"/>
              </w:rPr>
            </w:pPr>
            <w:r w:rsidRPr="007F3BD3">
              <w:rPr>
                <w:rFonts w:eastAsia="Calibri"/>
                <w:bCs/>
                <w:color w:val="000000"/>
                <w:sz w:val="27"/>
                <w:szCs w:val="27"/>
              </w:rPr>
              <w:t>______________</w:t>
            </w:r>
          </w:p>
        </w:tc>
      </w:tr>
    </w:tbl>
    <w:p w14:paraId="7EEF22F6" w14:textId="77777777" w:rsidR="002202E0" w:rsidRPr="007F3BD3" w:rsidRDefault="002202E0" w:rsidP="00B373B5">
      <w:pPr>
        <w:spacing w:line="276" w:lineRule="auto"/>
        <w:ind w:firstLine="709"/>
        <w:jc w:val="both"/>
        <w:rPr>
          <w:b/>
          <w:sz w:val="27"/>
          <w:szCs w:val="27"/>
        </w:rPr>
      </w:pPr>
    </w:p>
    <w:sectPr w:rsidR="002202E0" w:rsidRPr="007F3BD3" w:rsidSect="007F3BD3">
      <w:footerReference w:type="default" r:id="rId9"/>
      <w:pgSz w:w="11906" w:h="16838"/>
      <w:pgMar w:top="709" w:right="850" w:bottom="709" w:left="1701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B8D49" w14:textId="77777777" w:rsidR="00493DA0" w:rsidRDefault="00493DA0" w:rsidP="00BA7BFB">
      <w:r>
        <w:separator/>
      </w:r>
    </w:p>
  </w:endnote>
  <w:endnote w:type="continuationSeparator" w:id="0">
    <w:p w14:paraId="3B858696" w14:textId="77777777" w:rsidR="00493DA0" w:rsidRDefault="00493DA0" w:rsidP="00BA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08263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0F98401" w14:textId="3B04622D" w:rsidR="00BA7BFB" w:rsidRPr="00BA7BFB" w:rsidRDefault="00BA7BFB">
        <w:pPr>
          <w:pStyle w:val="af6"/>
          <w:jc w:val="right"/>
          <w:rPr>
            <w:sz w:val="16"/>
            <w:szCs w:val="16"/>
          </w:rPr>
        </w:pPr>
        <w:r w:rsidRPr="00BA7BFB">
          <w:rPr>
            <w:sz w:val="16"/>
            <w:szCs w:val="16"/>
          </w:rPr>
          <w:fldChar w:fldCharType="begin"/>
        </w:r>
        <w:r w:rsidRPr="00BA7BFB">
          <w:rPr>
            <w:sz w:val="16"/>
            <w:szCs w:val="16"/>
          </w:rPr>
          <w:instrText>PAGE   \* MERGEFORMAT</w:instrText>
        </w:r>
        <w:r w:rsidRPr="00BA7BFB">
          <w:rPr>
            <w:sz w:val="16"/>
            <w:szCs w:val="16"/>
          </w:rPr>
          <w:fldChar w:fldCharType="separate"/>
        </w:r>
        <w:r w:rsidR="00EB42D0">
          <w:rPr>
            <w:noProof/>
            <w:sz w:val="16"/>
            <w:szCs w:val="16"/>
          </w:rPr>
          <w:t>10</w:t>
        </w:r>
        <w:r w:rsidRPr="00BA7BFB">
          <w:rPr>
            <w:sz w:val="16"/>
            <w:szCs w:val="16"/>
          </w:rPr>
          <w:fldChar w:fldCharType="end"/>
        </w:r>
      </w:p>
    </w:sdtContent>
  </w:sdt>
  <w:p w14:paraId="7C890FD5" w14:textId="77777777" w:rsidR="00BA7BFB" w:rsidRDefault="00BA7BF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9554A" w14:textId="77777777" w:rsidR="00493DA0" w:rsidRDefault="00493DA0" w:rsidP="00BA7BFB">
      <w:r>
        <w:separator/>
      </w:r>
    </w:p>
  </w:footnote>
  <w:footnote w:type="continuationSeparator" w:id="0">
    <w:p w14:paraId="0B8CD253" w14:textId="77777777" w:rsidR="00493DA0" w:rsidRDefault="00493DA0" w:rsidP="00BA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1B8"/>
    <w:multiLevelType w:val="hybridMultilevel"/>
    <w:tmpl w:val="A98C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ACF"/>
    <w:multiLevelType w:val="hybridMultilevel"/>
    <w:tmpl w:val="9BFEE0F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6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EF2E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E9A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A096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462D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ED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20F1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4C60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49B9"/>
    <w:multiLevelType w:val="hybridMultilevel"/>
    <w:tmpl w:val="06DC7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910BF"/>
    <w:multiLevelType w:val="hybridMultilevel"/>
    <w:tmpl w:val="18DE5C00"/>
    <w:lvl w:ilvl="0" w:tplc="A2BECD5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F3A34B9"/>
    <w:multiLevelType w:val="hybridMultilevel"/>
    <w:tmpl w:val="9572A43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B404D"/>
    <w:multiLevelType w:val="hybridMultilevel"/>
    <w:tmpl w:val="1F66FF9C"/>
    <w:lvl w:ilvl="0" w:tplc="06B81B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03584"/>
    <w:multiLevelType w:val="hybridMultilevel"/>
    <w:tmpl w:val="033EC1DC"/>
    <w:lvl w:ilvl="0" w:tplc="D498856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8E64254"/>
    <w:multiLevelType w:val="hybridMultilevel"/>
    <w:tmpl w:val="98047B26"/>
    <w:lvl w:ilvl="0" w:tplc="F684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4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E4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4C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AA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87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C3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89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EB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37324C"/>
    <w:multiLevelType w:val="hybridMultilevel"/>
    <w:tmpl w:val="421C9080"/>
    <w:lvl w:ilvl="0" w:tplc="46906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E15774"/>
    <w:multiLevelType w:val="hybridMultilevel"/>
    <w:tmpl w:val="961404AE"/>
    <w:lvl w:ilvl="0" w:tplc="DA466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44C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4D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E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08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49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84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CC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E4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C5B6E"/>
    <w:multiLevelType w:val="hybridMultilevel"/>
    <w:tmpl w:val="151C4308"/>
    <w:lvl w:ilvl="0" w:tplc="D498856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54F5802"/>
    <w:multiLevelType w:val="hybridMultilevel"/>
    <w:tmpl w:val="405A2FF4"/>
    <w:lvl w:ilvl="0" w:tplc="EB409F9E">
      <w:start w:val="1"/>
      <w:numFmt w:val="decimal"/>
      <w:lvlText w:val="%1."/>
      <w:lvlJc w:val="left"/>
      <w:pPr>
        <w:ind w:left="179" w:hanging="348"/>
        <w:jc w:val="left"/>
      </w:pPr>
      <w:rPr>
        <w:rFonts w:ascii="Times New Roman" w:eastAsia="Times New Roman" w:hAnsi="Times New Roman" w:cs="Times New Roman" w:hint="default"/>
        <w:color w:val="262626"/>
        <w:spacing w:val="-4"/>
        <w:w w:val="106"/>
        <w:sz w:val="23"/>
        <w:szCs w:val="23"/>
      </w:rPr>
    </w:lvl>
    <w:lvl w:ilvl="1" w:tplc="1E82CD52">
      <w:start w:val="1"/>
      <w:numFmt w:val="decimal"/>
      <w:lvlText w:val="%2."/>
      <w:lvlJc w:val="left"/>
      <w:pPr>
        <w:ind w:left="160" w:hanging="260"/>
        <w:jc w:val="left"/>
      </w:pPr>
      <w:rPr>
        <w:rFonts w:hint="default"/>
        <w:b/>
        <w:bCs/>
        <w:spacing w:val="-1"/>
        <w:w w:val="98"/>
      </w:rPr>
    </w:lvl>
    <w:lvl w:ilvl="2" w:tplc="63145260">
      <w:numFmt w:val="bullet"/>
      <w:lvlText w:val="•"/>
      <w:lvlJc w:val="left"/>
      <w:pPr>
        <w:ind w:left="1240" w:hanging="260"/>
      </w:pPr>
      <w:rPr>
        <w:rFonts w:hint="default"/>
      </w:rPr>
    </w:lvl>
    <w:lvl w:ilvl="3" w:tplc="9EC67BD8">
      <w:numFmt w:val="bullet"/>
      <w:lvlText w:val="•"/>
      <w:lvlJc w:val="left"/>
      <w:pPr>
        <w:ind w:left="2300" w:hanging="260"/>
      </w:pPr>
      <w:rPr>
        <w:rFonts w:hint="default"/>
      </w:rPr>
    </w:lvl>
    <w:lvl w:ilvl="4" w:tplc="9E06C77A">
      <w:numFmt w:val="bullet"/>
      <w:lvlText w:val="•"/>
      <w:lvlJc w:val="left"/>
      <w:pPr>
        <w:ind w:left="3360" w:hanging="260"/>
      </w:pPr>
      <w:rPr>
        <w:rFonts w:hint="default"/>
      </w:rPr>
    </w:lvl>
    <w:lvl w:ilvl="5" w:tplc="4E543E0C">
      <w:numFmt w:val="bullet"/>
      <w:lvlText w:val="•"/>
      <w:lvlJc w:val="left"/>
      <w:pPr>
        <w:ind w:left="4420" w:hanging="260"/>
      </w:pPr>
      <w:rPr>
        <w:rFonts w:hint="default"/>
      </w:rPr>
    </w:lvl>
    <w:lvl w:ilvl="6" w:tplc="A4562B40">
      <w:numFmt w:val="bullet"/>
      <w:lvlText w:val="•"/>
      <w:lvlJc w:val="left"/>
      <w:pPr>
        <w:ind w:left="5480" w:hanging="260"/>
      </w:pPr>
      <w:rPr>
        <w:rFonts w:hint="default"/>
      </w:rPr>
    </w:lvl>
    <w:lvl w:ilvl="7" w:tplc="7A1A96D0">
      <w:numFmt w:val="bullet"/>
      <w:lvlText w:val="•"/>
      <w:lvlJc w:val="left"/>
      <w:pPr>
        <w:ind w:left="6540" w:hanging="260"/>
      </w:pPr>
      <w:rPr>
        <w:rFonts w:hint="default"/>
      </w:rPr>
    </w:lvl>
    <w:lvl w:ilvl="8" w:tplc="4D9487AC">
      <w:numFmt w:val="bullet"/>
      <w:lvlText w:val="•"/>
      <w:lvlJc w:val="left"/>
      <w:pPr>
        <w:ind w:left="7600" w:hanging="260"/>
      </w:pPr>
      <w:rPr>
        <w:rFonts w:hint="default"/>
      </w:rPr>
    </w:lvl>
  </w:abstractNum>
  <w:abstractNum w:abstractNumId="13" w15:restartNumberingAfterBreak="0">
    <w:nsid w:val="3A0100E1"/>
    <w:multiLevelType w:val="hybridMultilevel"/>
    <w:tmpl w:val="A8D4742E"/>
    <w:lvl w:ilvl="0" w:tplc="CCA2E4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5D0E66"/>
    <w:multiLevelType w:val="hybridMultilevel"/>
    <w:tmpl w:val="1FF09C26"/>
    <w:lvl w:ilvl="0" w:tplc="28DCCBE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5" w15:restartNumberingAfterBreak="0">
    <w:nsid w:val="3E864991"/>
    <w:multiLevelType w:val="hybridMultilevel"/>
    <w:tmpl w:val="FAB45D9C"/>
    <w:lvl w:ilvl="0" w:tplc="5D806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FA8498B"/>
    <w:multiLevelType w:val="hybridMultilevel"/>
    <w:tmpl w:val="1A3A9828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4055E"/>
    <w:multiLevelType w:val="hybridMultilevel"/>
    <w:tmpl w:val="49DCFA3E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26100"/>
    <w:multiLevelType w:val="hybridMultilevel"/>
    <w:tmpl w:val="F302434E"/>
    <w:lvl w:ilvl="0" w:tplc="EA80E3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960926"/>
    <w:multiLevelType w:val="hybridMultilevel"/>
    <w:tmpl w:val="5D0858BC"/>
    <w:lvl w:ilvl="0" w:tplc="28DCCB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34D7A01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AD43BC"/>
    <w:multiLevelType w:val="hybridMultilevel"/>
    <w:tmpl w:val="B11C148E"/>
    <w:lvl w:ilvl="0" w:tplc="CE344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8E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A0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0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A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6F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8B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1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80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42355"/>
    <w:multiLevelType w:val="hybridMultilevel"/>
    <w:tmpl w:val="59F0C9B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C4C40"/>
    <w:multiLevelType w:val="hybridMultilevel"/>
    <w:tmpl w:val="E482F162"/>
    <w:lvl w:ilvl="0" w:tplc="D24C5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2B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C0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8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4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C4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A9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C04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97C3228"/>
    <w:multiLevelType w:val="hybridMultilevel"/>
    <w:tmpl w:val="E492309E"/>
    <w:lvl w:ilvl="0" w:tplc="741847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B164440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C37016A6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37A6498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364EC5A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EA7E86A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89841B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59A33DA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9C03A3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5B8D67FE"/>
    <w:multiLevelType w:val="hybridMultilevel"/>
    <w:tmpl w:val="7F706D3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4BE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AFE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2B8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0D7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62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09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600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64F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5225A"/>
    <w:multiLevelType w:val="hybridMultilevel"/>
    <w:tmpl w:val="21CC145E"/>
    <w:lvl w:ilvl="0" w:tplc="06B81B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C4AB6"/>
    <w:multiLevelType w:val="hybridMultilevel"/>
    <w:tmpl w:val="FC888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7213052"/>
    <w:multiLevelType w:val="hybridMultilevel"/>
    <w:tmpl w:val="46B862C2"/>
    <w:lvl w:ilvl="0" w:tplc="E1AC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731078D"/>
    <w:multiLevelType w:val="hybridMultilevel"/>
    <w:tmpl w:val="712E6762"/>
    <w:lvl w:ilvl="0" w:tplc="76226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58538F"/>
    <w:multiLevelType w:val="hybridMultilevel"/>
    <w:tmpl w:val="BE0EC686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84341"/>
    <w:multiLevelType w:val="hybridMultilevel"/>
    <w:tmpl w:val="38B49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A617A"/>
    <w:multiLevelType w:val="hybridMultilevel"/>
    <w:tmpl w:val="DC487232"/>
    <w:lvl w:ilvl="0" w:tplc="62828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11DC4"/>
    <w:multiLevelType w:val="hybridMultilevel"/>
    <w:tmpl w:val="3DAEA662"/>
    <w:lvl w:ilvl="0" w:tplc="7D8A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2E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26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ED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3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03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A6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8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67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3BA76D0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C021AD"/>
    <w:multiLevelType w:val="hybridMultilevel"/>
    <w:tmpl w:val="6232B008"/>
    <w:lvl w:ilvl="0" w:tplc="28DCC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B11530"/>
    <w:multiLevelType w:val="hybridMultilevel"/>
    <w:tmpl w:val="1CAAF504"/>
    <w:lvl w:ilvl="0" w:tplc="E954F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10F80"/>
    <w:multiLevelType w:val="hybridMultilevel"/>
    <w:tmpl w:val="86C850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5"/>
  </w:num>
  <w:num w:numId="4">
    <w:abstractNumId w:val="1"/>
  </w:num>
  <w:num w:numId="5">
    <w:abstractNumId w:val="14"/>
  </w:num>
  <w:num w:numId="6">
    <w:abstractNumId w:val="0"/>
  </w:num>
  <w:num w:numId="7">
    <w:abstractNumId w:val="16"/>
  </w:num>
  <w:num w:numId="8">
    <w:abstractNumId w:val="34"/>
  </w:num>
  <w:num w:numId="9">
    <w:abstractNumId w:val="20"/>
  </w:num>
  <w:num w:numId="10">
    <w:abstractNumId w:val="18"/>
  </w:num>
  <w:num w:numId="11">
    <w:abstractNumId w:val="37"/>
  </w:num>
  <w:num w:numId="12">
    <w:abstractNumId w:val="2"/>
  </w:num>
  <w:num w:numId="13">
    <w:abstractNumId w:val="30"/>
  </w:num>
  <w:num w:numId="14">
    <w:abstractNumId w:val="9"/>
  </w:num>
  <w:num w:numId="15">
    <w:abstractNumId w:val="21"/>
  </w:num>
  <w:num w:numId="16">
    <w:abstractNumId w:val="19"/>
  </w:num>
  <w:num w:numId="17">
    <w:abstractNumId w:val="25"/>
  </w:num>
  <w:num w:numId="18">
    <w:abstractNumId w:val="24"/>
  </w:num>
  <w:num w:numId="19">
    <w:abstractNumId w:val="23"/>
  </w:num>
  <w:num w:numId="20">
    <w:abstractNumId w:val="7"/>
  </w:num>
  <w:num w:numId="21">
    <w:abstractNumId w:val="33"/>
  </w:num>
  <w:num w:numId="22">
    <w:abstractNumId w:val="28"/>
  </w:num>
  <w:num w:numId="23">
    <w:abstractNumId w:val="11"/>
  </w:num>
  <w:num w:numId="24">
    <w:abstractNumId w:val="15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2"/>
  </w:num>
  <w:num w:numId="28">
    <w:abstractNumId w:val="27"/>
  </w:num>
  <w:num w:numId="29">
    <w:abstractNumId w:val="6"/>
  </w:num>
  <w:num w:numId="30">
    <w:abstractNumId w:val="3"/>
  </w:num>
  <w:num w:numId="31">
    <w:abstractNumId w:val="32"/>
  </w:num>
  <w:num w:numId="32">
    <w:abstractNumId w:val="5"/>
  </w:num>
  <w:num w:numId="33">
    <w:abstractNumId w:val="26"/>
  </w:num>
  <w:num w:numId="34">
    <w:abstractNumId w:val="17"/>
  </w:num>
  <w:num w:numId="35">
    <w:abstractNumId w:val="4"/>
  </w:num>
  <w:num w:numId="36">
    <w:abstractNumId w:val="36"/>
  </w:num>
  <w:num w:numId="37">
    <w:abstractNumId w:val="1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1E"/>
    <w:rsid w:val="00001667"/>
    <w:rsid w:val="000058EA"/>
    <w:rsid w:val="00007DF1"/>
    <w:rsid w:val="00013090"/>
    <w:rsid w:val="00016004"/>
    <w:rsid w:val="000168EC"/>
    <w:rsid w:val="00022BE9"/>
    <w:rsid w:val="00022F27"/>
    <w:rsid w:val="000272F9"/>
    <w:rsid w:val="000316D0"/>
    <w:rsid w:val="00033A7B"/>
    <w:rsid w:val="00034972"/>
    <w:rsid w:val="00047714"/>
    <w:rsid w:val="00047843"/>
    <w:rsid w:val="0007536C"/>
    <w:rsid w:val="00091A1C"/>
    <w:rsid w:val="000A1EEE"/>
    <w:rsid w:val="000A580E"/>
    <w:rsid w:val="000B0EE3"/>
    <w:rsid w:val="000B0F77"/>
    <w:rsid w:val="000B268C"/>
    <w:rsid w:val="000D0849"/>
    <w:rsid w:val="000E34A7"/>
    <w:rsid w:val="000F01B2"/>
    <w:rsid w:val="000F0D4F"/>
    <w:rsid w:val="000F5D05"/>
    <w:rsid w:val="00100428"/>
    <w:rsid w:val="00106F26"/>
    <w:rsid w:val="0011645C"/>
    <w:rsid w:val="00124CA2"/>
    <w:rsid w:val="00133145"/>
    <w:rsid w:val="0013594F"/>
    <w:rsid w:val="0014792F"/>
    <w:rsid w:val="00167CCC"/>
    <w:rsid w:val="00175C60"/>
    <w:rsid w:val="00180975"/>
    <w:rsid w:val="001911AF"/>
    <w:rsid w:val="001A0361"/>
    <w:rsid w:val="001A0D59"/>
    <w:rsid w:val="001A11A4"/>
    <w:rsid w:val="001A23A1"/>
    <w:rsid w:val="001B2000"/>
    <w:rsid w:val="001C6844"/>
    <w:rsid w:val="001C7E2D"/>
    <w:rsid w:val="001D35E0"/>
    <w:rsid w:val="001D613C"/>
    <w:rsid w:val="001D7749"/>
    <w:rsid w:val="001E6EBD"/>
    <w:rsid w:val="001E76CF"/>
    <w:rsid w:val="002039DD"/>
    <w:rsid w:val="00214A84"/>
    <w:rsid w:val="002202E0"/>
    <w:rsid w:val="00223AE1"/>
    <w:rsid w:val="00224A10"/>
    <w:rsid w:val="002349C6"/>
    <w:rsid w:val="00236FD5"/>
    <w:rsid w:val="00243A12"/>
    <w:rsid w:val="002550A9"/>
    <w:rsid w:val="00263DFF"/>
    <w:rsid w:val="00265641"/>
    <w:rsid w:val="00272A87"/>
    <w:rsid w:val="00275DCF"/>
    <w:rsid w:val="00277639"/>
    <w:rsid w:val="002850D6"/>
    <w:rsid w:val="00285E02"/>
    <w:rsid w:val="00287A91"/>
    <w:rsid w:val="00291C38"/>
    <w:rsid w:val="00297F72"/>
    <w:rsid w:val="002C7DB8"/>
    <w:rsid w:val="002D35BF"/>
    <w:rsid w:val="002E717B"/>
    <w:rsid w:val="0031430A"/>
    <w:rsid w:val="00315997"/>
    <w:rsid w:val="00325C83"/>
    <w:rsid w:val="00330431"/>
    <w:rsid w:val="003338AF"/>
    <w:rsid w:val="00343365"/>
    <w:rsid w:val="00345AA9"/>
    <w:rsid w:val="003463A1"/>
    <w:rsid w:val="00355572"/>
    <w:rsid w:val="0036339F"/>
    <w:rsid w:val="00376A40"/>
    <w:rsid w:val="00377968"/>
    <w:rsid w:val="00381405"/>
    <w:rsid w:val="003919FC"/>
    <w:rsid w:val="0039263E"/>
    <w:rsid w:val="003941A8"/>
    <w:rsid w:val="00396C25"/>
    <w:rsid w:val="003A531D"/>
    <w:rsid w:val="003A6B1A"/>
    <w:rsid w:val="003B791E"/>
    <w:rsid w:val="003D3CA4"/>
    <w:rsid w:val="003D5D25"/>
    <w:rsid w:val="003E3447"/>
    <w:rsid w:val="003E4EFB"/>
    <w:rsid w:val="00416EDC"/>
    <w:rsid w:val="00420508"/>
    <w:rsid w:val="00430539"/>
    <w:rsid w:val="00435E4F"/>
    <w:rsid w:val="00457D04"/>
    <w:rsid w:val="0047126A"/>
    <w:rsid w:val="004757AB"/>
    <w:rsid w:val="00476E76"/>
    <w:rsid w:val="00493C5A"/>
    <w:rsid w:val="00493DA0"/>
    <w:rsid w:val="004B55A5"/>
    <w:rsid w:val="004C0153"/>
    <w:rsid w:val="004C088A"/>
    <w:rsid w:val="004C34BC"/>
    <w:rsid w:val="004D3304"/>
    <w:rsid w:val="004D43C7"/>
    <w:rsid w:val="004D4940"/>
    <w:rsid w:val="004E1071"/>
    <w:rsid w:val="004E34A0"/>
    <w:rsid w:val="004F425F"/>
    <w:rsid w:val="0053757E"/>
    <w:rsid w:val="00543CDD"/>
    <w:rsid w:val="00550029"/>
    <w:rsid w:val="00552A23"/>
    <w:rsid w:val="00553A67"/>
    <w:rsid w:val="005564BD"/>
    <w:rsid w:val="00576A75"/>
    <w:rsid w:val="00584A71"/>
    <w:rsid w:val="005875E4"/>
    <w:rsid w:val="00590A84"/>
    <w:rsid w:val="00593EAB"/>
    <w:rsid w:val="00594569"/>
    <w:rsid w:val="00597688"/>
    <w:rsid w:val="005A0E98"/>
    <w:rsid w:val="005A32BB"/>
    <w:rsid w:val="005A6999"/>
    <w:rsid w:val="005B20DD"/>
    <w:rsid w:val="005B44E1"/>
    <w:rsid w:val="005C6C40"/>
    <w:rsid w:val="005E366D"/>
    <w:rsid w:val="005E60A7"/>
    <w:rsid w:val="005F38C6"/>
    <w:rsid w:val="005F6AD0"/>
    <w:rsid w:val="005F7820"/>
    <w:rsid w:val="006114C3"/>
    <w:rsid w:val="00613A2C"/>
    <w:rsid w:val="00614318"/>
    <w:rsid w:val="006176A4"/>
    <w:rsid w:val="00620EBE"/>
    <w:rsid w:val="00621523"/>
    <w:rsid w:val="00656567"/>
    <w:rsid w:val="00657D6D"/>
    <w:rsid w:val="00657E5F"/>
    <w:rsid w:val="00660C85"/>
    <w:rsid w:val="00662F52"/>
    <w:rsid w:val="006722A9"/>
    <w:rsid w:val="00673CB9"/>
    <w:rsid w:val="00676368"/>
    <w:rsid w:val="00687984"/>
    <w:rsid w:val="00692F97"/>
    <w:rsid w:val="006A0D88"/>
    <w:rsid w:val="006B54DD"/>
    <w:rsid w:val="006C0D30"/>
    <w:rsid w:val="00717BFA"/>
    <w:rsid w:val="00740E99"/>
    <w:rsid w:val="00743367"/>
    <w:rsid w:val="00747709"/>
    <w:rsid w:val="00752E1E"/>
    <w:rsid w:val="00763341"/>
    <w:rsid w:val="007662F9"/>
    <w:rsid w:val="0076693E"/>
    <w:rsid w:val="00775806"/>
    <w:rsid w:val="007823FA"/>
    <w:rsid w:val="00797248"/>
    <w:rsid w:val="00797C96"/>
    <w:rsid w:val="007A56E4"/>
    <w:rsid w:val="007B2722"/>
    <w:rsid w:val="007C16E1"/>
    <w:rsid w:val="007D3D92"/>
    <w:rsid w:val="007F2D1A"/>
    <w:rsid w:val="007F3BD3"/>
    <w:rsid w:val="00800630"/>
    <w:rsid w:val="00800946"/>
    <w:rsid w:val="00801D28"/>
    <w:rsid w:val="00806E49"/>
    <w:rsid w:val="0081662B"/>
    <w:rsid w:val="0084087E"/>
    <w:rsid w:val="00843247"/>
    <w:rsid w:val="0084517E"/>
    <w:rsid w:val="0085740D"/>
    <w:rsid w:val="008612C7"/>
    <w:rsid w:val="00861FE7"/>
    <w:rsid w:val="008672B1"/>
    <w:rsid w:val="0087193D"/>
    <w:rsid w:val="00872DC2"/>
    <w:rsid w:val="008A7C43"/>
    <w:rsid w:val="008C36C4"/>
    <w:rsid w:val="008E0549"/>
    <w:rsid w:val="008E579B"/>
    <w:rsid w:val="008F16C1"/>
    <w:rsid w:val="00902E67"/>
    <w:rsid w:val="00914FFB"/>
    <w:rsid w:val="0091634E"/>
    <w:rsid w:val="0091764B"/>
    <w:rsid w:val="009353F9"/>
    <w:rsid w:val="00942998"/>
    <w:rsid w:val="0095301E"/>
    <w:rsid w:val="00954F8C"/>
    <w:rsid w:val="0095764C"/>
    <w:rsid w:val="0097016D"/>
    <w:rsid w:val="00985350"/>
    <w:rsid w:val="009A02CA"/>
    <w:rsid w:val="009B68F5"/>
    <w:rsid w:val="009B7E70"/>
    <w:rsid w:val="009E4A23"/>
    <w:rsid w:val="009E4EAC"/>
    <w:rsid w:val="009F3429"/>
    <w:rsid w:val="009F4423"/>
    <w:rsid w:val="009F77E2"/>
    <w:rsid w:val="00A0261B"/>
    <w:rsid w:val="00A052BE"/>
    <w:rsid w:val="00A149B2"/>
    <w:rsid w:val="00A14EFD"/>
    <w:rsid w:val="00A15C28"/>
    <w:rsid w:val="00A15C7D"/>
    <w:rsid w:val="00A3167F"/>
    <w:rsid w:val="00A323B6"/>
    <w:rsid w:val="00A43F24"/>
    <w:rsid w:val="00A51D75"/>
    <w:rsid w:val="00A53E29"/>
    <w:rsid w:val="00A602C3"/>
    <w:rsid w:val="00A63377"/>
    <w:rsid w:val="00A63B7D"/>
    <w:rsid w:val="00A64D57"/>
    <w:rsid w:val="00A67C62"/>
    <w:rsid w:val="00A76951"/>
    <w:rsid w:val="00A80B12"/>
    <w:rsid w:val="00A8135A"/>
    <w:rsid w:val="00A82097"/>
    <w:rsid w:val="00A93718"/>
    <w:rsid w:val="00A95188"/>
    <w:rsid w:val="00AA4FBB"/>
    <w:rsid w:val="00AA5269"/>
    <w:rsid w:val="00AB726C"/>
    <w:rsid w:val="00AC073B"/>
    <w:rsid w:val="00AC1EE8"/>
    <w:rsid w:val="00AC75BA"/>
    <w:rsid w:val="00AD53A4"/>
    <w:rsid w:val="00AF28C1"/>
    <w:rsid w:val="00AF6F5D"/>
    <w:rsid w:val="00B07ADE"/>
    <w:rsid w:val="00B2053A"/>
    <w:rsid w:val="00B21574"/>
    <w:rsid w:val="00B311AA"/>
    <w:rsid w:val="00B32A35"/>
    <w:rsid w:val="00B373B5"/>
    <w:rsid w:val="00B43469"/>
    <w:rsid w:val="00B43471"/>
    <w:rsid w:val="00B50AEA"/>
    <w:rsid w:val="00B52C8D"/>
    <w:rsid w:val="00B56D54"/>
    <w:rsid w:val="00B73E04"/>
    <w:rsid w:val="00B7480C"/>
    <w:rsid w:val="00B80CBD"/>
    <w:rsid w:val="00B87D21"/>
    <w:rsid w:val="00BA2BCF"/>
    <w:rsid w:val="00BA7BFB"/>
    <w:rsid w:val="00BD0E33"/>
    <w:rsid w:val="00BD2806"/>
    <w:rsid w:val="00BD4DCC"/>
    <w:rsid w:val="00BD58D7"/>
    <w:rsid w:val="00BF2DD9"/>
    <w:rsid w:val="00C00B1E"/>
    <w:rsid w:val="00C02D1A"/>
    <w:rsid w:val="00C04153"/>
    <w:rsid w:val="00C04EFB"/>
    <w:rsid w:val="00C10450"/>
    <w:rsid w:val="00C13727"/>
    <w:rsid w:val="00C312CE"/>
    <w:rsid w:val="00C353E5"/>
    <w:rsid w:val="00C41DFF"/>
    <w:rsid w:val="00C43472"/>
    <w:rsid w:val="00C44BC1"/>
    <w:rsid w:val="00C47979"/>
    <w:rsid w:val="00C6384E"/>
    <w:rsid w:val="00C84E18"/>
    <w:rsid w:val="00C870DD"/>
    <w:rsid w:val="00C913AB"/>
    <w:rsid w:val="00C92999"/>
    <w:rsid w:val="00C947BB"/>
    <w:rsid w:val="00CC3CC9"/>
    <w:rsid w:val="00CC5CB2"/>
    <w:rsid w:val="00CC7CB4"/>
    <w:rsid w:val="00CD45A9"/>
    <w:rsid w:val="00CD5CCF"/>
    <w:rsid w:val="00CD706B"/>
    <w:rsid w:val="00CE005E"/>
    <w:rsid w:val="00CF3088"/>
    <w:rsid w:val="00D05BC4"/>
    <w:rsid w:val="00D24D65"/>
    <w:rsid w:val="00D25FC3"/>
    <w:rsid w:val="00D27099"/>
    <w:rsid w:val="00D32DAD"/>
    <w:rsid w:val="00D54C03"/>
    <w:rsid w:val="00D557D5"/>
    <w:rsid w:val="00D665C2"/>
    <w:rsid w:val="00D67FB0"/>
    <w:rsid w:val="00D91686"/>
    <w:rsid w:val="00D932E3"/>
    <w:rsid w:val="00DA67D4"/>
    <w:rsid w:val="00DC251E"/>
    <w:rsid w:val="00DC3571"/>
    <w:rsid w:val="00DE25BB"/>
    <w:rsid w:val="00DF7FA7"/>
    <w:rsid w:val="00E00592"/>
    <w:rsid w:val="00E0442A"/>
    <w:rsid w:val="00E05C25"/>
    <w:rsid w:val="00E10834"/>
    <w:rsid w:val="00E15264"/>
    <w:rsid w:val="00E17C1F"/>
    <w:rsid w:val="00E20388"/>
    <w:rsid w:val="00E21C3A"/>
    <w:rsid w:val="00E344F1"/>
    <w:rsid w:val="00E35CFE"/>
    <w:rsid w:val="00E40004"/>
    <w:rsid w:val="00E41590"/>
    <w:rsid w:val="00E41CA2"/>
    <w:rsid w:val="00E45268"/>
    <w:rsid w:val="00E516E0"/>
    <w:rsid w:val="00E52B52"/>
    <w:rsid w:val="00E6046B"/>
    <w:rsid w:val="00E67D1F"/>
    <w:rsid w:val="00E701FE"/>
    <w:rsid w:val="00E74F55"/>
    <w:rsid w:val="00E76537"/>
    <w:rsid w:val="00E8742C"/>
    <w:rsid w:val="00E939FE"/>
    <w:rsid w:val="00E97571"/>
    <w:rsid w:val="00EA2F7C"/>
    <w:rsid w:val="00EA6686"/>
    <w:rsid w:val="00EB0B97"/>
    <w:rsid w:val="00EB42D0"/>
    <w:rsid w:val="00EC720E"/>
    <w:rsid w:val="00ED0FD8"/>
    <w:rsid w:val="00ED1C96"/>
    <w:rsid w:val="00ED1F26"/>
    <w:rsid w:val="00EE3815"/>
    <w:rsid w:val="00EE5F92"/>
    <w:rsid w:val="00EE61B3"/>
    <w:rsid w:val="00EF0617"/>
    <w:rsid w:val="00F05266"/>
    <w:rsid w:val="00F141D3"/>
    <w:rsid w:val="00F1476A"/>
    <w:rsid w:val="00F178DF"/>
    <w:rsid w:val="00F271FA"/>
    <w:rsid w:val="00F364F2"/>
    <w:rsid w:val="00F43DCE"/>
    <w:rsid w:val="00F50729"/>
    <w:rsid w:val="00F54A07"/>
    <w:rsid w:val="00F601D1"/>
    <w:rsid w:val="00F634C1"/>
    <w:rsid w:val="00F65368"/>
    <w:rsid w:val="00F70A6A"/>
    <w:rsid w:val="00F71396"/>
    <w:rsid w:val="00F823AD"/>
    <w:rsid w:val="00F8346E"/>
    <w:rsid w:val="00F9053E"/>
    <w:rsid w:val="00F962E9"/>
    <w:rsid w:val="00F96F89"/>
    <w:rsid w:val="00FA0717"/>
    <w:rsid w:val="00FA1FBB"/>
    <w:rsid w:val="00FA4BA1"/>
    <w:rsid w:val="00FB7D5D"/>
    <w:rsid w:val="00FE1343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0C70B"/>
  <w15:docId w15:val="{E31DBD85-ED8F-4B3F-9C45-4B0771BA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09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743367"/>
    <w:pPr>
      <w:widowControl w:val="0"/>
      <w:autoSpaceDE w:val="0"/>
      <w:autoSpaceDN w:val="0"/>
      <w:outlineLvl w:val="1"/>
    </w:pPr>
    <w:rPr>
      <w:b/>
      <w:bCs/>
      <w:sz w:val="23"/>
      <w:szCs w:val="23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1E"/>
    <w:pPr>
      <w:ind w:left="720"/>
      <w:contextualSpacing/>
    </w:pPr>
  </w:style>
  <w:style w:type="paragraph" w:customStyle="1" w:styleId="Default">
    <w:name w:val="Default"/>
    <w:rsid w:val="00C0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F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Новый абзац Знак"/>
    <w:basedOn w:val="a0"/>
    <w:link w:val="a7"/>
    <w:locked/>
    <w:rsid w:val="00C870DD"/>
    <w:rPr>
      <w:rFonts w:ascii="Arial" w:hAnsi="Arial" w:cs="Arial"/>
    </w:rPr>
  </w:style>
  <w:style w:type="paragraph" w:customStyle="1" w:styleId="a7">
    <w:name w:val="Новый абзац"/>
    <w:basedOn w:val="a"/>
    <w:link w:val="a6"/>
    <w:rsid w:val="00C870DD"/>
    <w:pPr>
      <w:spacing w:after="120"/>
      <w:ind w:firstLine="567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fio">
    <w:name w:val="fio"/>
    <w:basedOn w:val="a"/>
    <w:rsid w:val="006143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5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A2F7C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unhideWhenUsed/>
    <w:rsid w:val="00BD0E3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D0E3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D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0E3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D0E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CD45A9"/>
    <w:rPr>
      <w:color w:val="0563C1" w:themeColor="hyperlink"/>
      <w:u w:val="single"/>
    </w:rPr>
  </w:style>
  <w:style w:type="paragraph" w:styleId="af0">
    <w:name w:val="No Spacing"/>
    <w:link w:val="af1"/>
    <w:uiPriority w:val="1"/>
    <w:qFormat/>
    <w:rsid w:val="0062152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6215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2">
    <w:name w:val="Body Text"/>
    <w:basedOn w:val="a"/>
    <w:link w:val="af3"/>
    <w:uiPriority w:val="1"/>
    <w:qFormat/>
    <w:rsid w:val="002550A9"/>
    <w:pPr>
      <w:widowControl w:val="0"/>
      <w:autoSpaceDE w:val="0"/>
      <w:autoSpaceDN w:val="0"/>
    </w:pPr>
    <w:rPr>
      <w:sz w:val="23"/>
      <w:szCs w:val="23"/>
      <w:lang w:val="en-US" w:eastAsia="en-US"/>
    </w:rPr>
  </w:style>
  <w:style w:type="character" w:customStyle="1" w:styleId="af3">
    <w:name w:val="Основной текст Знак"/>
    <w:basedOn w:val="a0"/>
    <w:link w:val="af2"/>
    <w:uiPriority w:val="1"/>
    <w:rsid w:val="002550A9"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43367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af4">
    <w:name w:val="header"/>
    <w:basedOn w:val="a"/>
    <w:link w:val="af5"/>
    <w:uiPriority w:val="99"/>
    <w:unhideWhenUsed/>
    <w:rsid w:val="00BA7BF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A7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BA7BF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A7B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09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6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bur.ru/nknh/ru/disclosure/proekty-nkn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-nizhnekam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3008</Words>
  <Characters>17151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ОТ</cp:lastModifiedBy>
  <cp:revision>2</cp:revision>
  <cp:lastPrinted>2024-04-26T14:39:00Z</cp:lastPrinted>
  <dcterms:created xsi:type="dcterms:W3CDTF">2025-03-12T05:53:00Z</dcterms:created>
  <dcterms:modified xsi:type="dcterms:W3CDTF">2025-03-12T05:53:00Z</dcterms:modified>
</cp:coreProperties>
</file>